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1000" w:lineRule="exact"/>
        <w:jc w:val="both"/>
        <w:textAlignment w:val="auto"/>
        <w:rPr>
          <w:sz w:val="44"/>
          <w:szCs w:val="44"/>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sz w:val="44"/>
          <w:szCs w:val="44"/>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06"/>
        <w:gridCol w:w="2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trPr>
        <w:tc>
          <w:tcPr>
            <w:tcW w:w="6406" w:type="dxa"/>
            <w:tcBorders>
              <w:top w:val="nil"/>
              <w:left w:val="nil"/>
              <w:bottom w:val="nil"/>
              <w:right w:val="nil"/>
            </w:tcBorders>
            <w:vAlign w:val="center"/>
          </w:tcPr>
          <w:p>
            <w:pPr>
              <w:keepNext w:val="0"/>
              <w:keepLines w:val="0"/>
              <w:pageBreakBefore w:val="0"/>
              <w:widowControl w:val="0"/>
              <w:kinsoku/>
              <w:wordWrap/>
              <w:overflowPunct/>
              <w:topLinePunct w:val="0"/>
              <w:autoSpaceDE/>
              <w:autoSpaceDN/>
              <w:bidi w:val="0"/>
              <w:adjustRightInd/>
              <w:snapToGrid/>
              <w:spacing w:line="1100" w:lineRule="exact"/>
              <w:jc w:val="distribute"/>
              <w:textAlignment w:val="auto"/>
              <w:rPr>
                <w:rFonts w:hint="eastAsia" w:ascii="方正小标宋简体" w:hAnsi="方正小标宋简体" w:eastAsia="方正小标宋简体" w:cs="方正小标宋简体"/>
                <w:color w:val="FF0000"/>
                <w:w w:val="80"/>
                <w:sz w:val="100"/>
                <w:szCs w:val="100"/>
                <w:vertAlign w:val="baseline"/>
                <w:lang w:val="en-US" w:eastAsia="zh-CN"/>
              </w:rPr>
            </w:pPr>
            <w:r>
              <w:rPr>
                <w:rFonts w:hint="eastAsia" w:ascii="方正小标宋简体" w:hAnsi="方正小标宋简体" w:eastAsia="方正小标宋简体" w:cs="方正小标宋简体"/>
                <w:color w:val="FF0000"/>
                <w:w w:val="75"/>
                <w:sz w:val="100"/>
                <w:szCs w:val="100"/>
                <w:vertAlign w:val="baseline"/>
                <w:lang w:val="en-US" w:eastAsia="zh-CN"/>
              </w:rPr>
              <w:t>鄂州市医疗保障局</w:t>
            </w:r>
          </w:p>
        </w:tc>
        <w:tc>
          <w:tcPr>
            <w:tcW w:w="2116" w:type="dxa"/>
            <w:vMerge w:val="restart"/>
            <w:tcBorders>
              <w:top w:val="nil"/>
              <w:left w:val="nil"/>
              <w:bottom w:val="nil"/>
              <w:right w:val="nil"/>
            </w:tcBorders>
            <w:vAlign w:val="center"/>
          </w:tcPr>
          <w:p>
            <w:pPr>
              <w:keepNext w:val="0"/>
              <w:keepLines w:val="0"/>
              <w:pageBreakBefore w:val="0"/>
              <w:widowControl w:val="0"/>
              <w:kinsoku/>
              <w:wordWrap/>
              <w:overflowPunct/>
              <w:topLinePunct w:val="0"/>
              <w:autoSpaceDE/>
              <w:autoSpaceDN/>
              <w:bidi w:val="0"/>
              <w:adjustRightInd/>
              <w:snapToGrid/>
              <w:spacing w:line="1200" w:lineRule="exact"/>
              <w:jc w:val="center"/>
              <w:textAlignment w:val="auto"/>
              <w:rPr>
                <w:rFonts w:hint="eastAsia" w:eastAsiaTheme="minorEastAsia"/>
                <w:color w:val="FF0000"/>
                <w:sz w:val="44"/>
                <w:szCs w:val="44"/>
                <w:vertAlign w:val="baseline"/>
                <w:lang w:val="en-US" w:eastAsia="zh-CN"/>
              </w:rPr>
            </w:pPr>
            <w:r>
              <w:rPr>
                <w:rFonts w:hint="eastAsia" w:ascii="方正小标宋简体" w:hAnsi="方正小标宋简体" w:eastAsia="方正小标宋简体" w:cs="方正小标宋简体"/>
                <w:color w:val="FF0000"/>
                <w:w w:val="80"/>
                <w:sz w:val="116"/>
                <w:szCs w:val="116"/>
                <w:vertAlign w:val="baseline"/>
                <w:lang w:val="en-US" w:eastAsia="zh-CN"/>
              </w:rPr>
              <w:t>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406" w:type="dxa"/>
            <w:tcBorders>
              <w:top w:val="nil"/>
              <w:left w:val="nil"/>
              <w:bottom w:val="nil"/>
              <w:right w:val="nil"/>
            </w:tcBorders>
            <w:vAlign w:val="center"/>
          </w:tcPr>
          <w:p>
            <w:pPr>
              <w:keepNext w:val="0"/>
              <w:keepLines w:val="0"/>
              <w:pageBreakBefore w:val="0"/>
              <w:widowControl w:val="0"/>
              <w:kinsoku/>
              <w:wordWrap/>
              <w:overflowPunct/>
              <w:topLinePunct w:val="0"/>
              <w:autoSpaceDE/>
              <w:autoSpaceDN/>
              <w:bidi w:val="0"/>
              <w:adjustRightInd/>
              <w:snapToGrid/>
              <w:spacing w:line="1100" w:lineRule="exact"/>
              <w:jc w:val="distribute"/>
              <w:textAlignment w:val="auto"/>
              <w:rPr>
                <w:rFonts w:hint="default" w:ascii="方正小标宋简体" w:hAnsi="方正小标宋简体" w:eastAsia="方正小标宋简体" w:cs="方正小标宋简体"/>
                <w:color w:val="FF0000"/>
                <w:w w:val="60"/>
                <w:sz w:val="100"/>
                <w:szCs w:val="100"/>
                <w:vertAlign w:val="baseline"/>
                <w:lang w:val="en-US" w:eastAsia="zh-CN"/>
              </w:rPr>
            </w:pPr>
            <w:r>
              <w:rPr>
                <w:rFonts w:hint="eastAsia" w:ascii="方正小标宋简体" w:hAnsi="方正小标宋简体" w:eastAsia="方正小标宋简体" w:cs="方正小标宋简体"/>
                <w:color w:val="FF0000"/>
                <w:w w:val="60"/>
                <w:sz w:val="100"/>
                <w:szCs w:val="100"/>
                <w:vertAlign w:val="baseline"/>
                <w:lang w:val="en-US" w:eastAsia="zh-CN"/>
              </w:rPr>
              <w:t>鄂州市卫生健康委员会</w:t>
            </w:r>
          </w:p>
        </w:tc>
        <w:tc>
          <w:tcPr>
            <w:tcW w:w="2116" w:type="dxa"/>
            <w:vMerge w:val="continue"/>
            <w:tcBorders>
              <w:top w:val="nil"/>
              <w:left w:val="nil"/>
              <w:bottom w:val="nil"/>
              <w:right w:val="nil"/>
            </w:tcBorders>
          </w:tcPr>
          <w:p>
            <w:pPr>
              <w:jc w:val="center"/>
              <w:rPr>
                <w:color w:val="FF0000"/>
                <w:sz w:val="44"/>
                <w:szCs w:val="4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406" w:type="dxa"/>
            <w:tcBorders>
              <w:top w:val="nil"/>
              <w:left w:val="nil"/>
              <w:bottom w:val="nil"/>
              <w:right w:val="nil"/>
            </w:tcBorders>
            <w:vAlign w:val="center"/>
          </w:tcPr>
          <w:p>
            <w:pPr>
              <w:keepNext w:val="0"/>
              <w:keepLines w:val="0"/>
              <w:pageBreakBefore w:val="0"/>
              <w:widowControl w:val="0"/>
              <w:kinsoku/>
              <w:wordWrap/>
              <w:overflowPunct/>
              <w:topLinePunct w:val="0"/>
              <w:autoSpaceDE/>
              <w:autoSpaceDN/>
              <w:bidi w:val="0"/>
              <w:adjustRightInd/>
              <w:snapToGrid/>
              <w:spacing w:line="1100" w:lineRule="exact"/>
              <w:jc w:val="distribute"/>
              <w:textAlignment w:val="auto"/>
              <w:rPr>
                <w:rFonts w:hint="default" w:ascii="方正小标宋简体" w:hAnsi="方正小标宋简体" w:eastAsia="方正小标宋简体" w:cs="方正小标宋简体"/>
                <w:color w:val="FF0000"/>
                <w:w w:val="80"/>
                <w:sz w:val="100"/>
                <w:szCs w:val="100"/>
                <w:vertAlign w:val="baseline"/>
                <w:lang w:val="en-US" w:eastAsia="zh-CN"/>
              </w:rPr>
            </w:pPr>
            <w:r>
              <w:rPr>
                <w:rFonts w:hint="eastAsia" w:ascii="方正小标宋简体" w:hAnsi="方正小标宋简体" w:eastAsia="方正小标宋简体" w:cs="方正小标宋简体"/>
                <w:color w:val="FF0000"/>
                <w:w w:val="60"/>
                <w:sz w:val="100"/>
                <w:szCs w:val="100"/>
                <w:vertAlign w:val="baseline"/>
                <w:lang w:val="en-US" w:eastAsia="zh-CN"/>
              </w:rPr>
              <w:t>鄂州市市场监督管理局</w:t>
            </w:r>
          </w:p>
        </w:tc>
        <w:tc>
          <w:tcPr>
            <w:tcW w:w="2116" w:type="dxa"/>
            <w:vMerge w:val="continue"/>
            <w:tcBorders>
              <w:top w:val="nil"/>
              <w:left w:val="nil"/>
              <w:bottom w:val="nil"/>
              <w:right w:val="nil"/>
            </w:tcBorders>
          </w:tcPr>
          <w:p>
            <w:pPr>
              <w:jc w:val="center"/>
              <w:rPr>
                <w:color w:val="FF0000"/>
                <w:sz w:val="44"/>
                <w:szCs w:val="44"/>
                <w:vertAlign w:val="baseline"/>
              </w:rPr>
            </w:pPr>
          </w:p>
        </w:tc>
      </w:tr>
    </w:tbl>
    <w:p>
      <w:pPr>
        <w:keepNext w:val="0"/>
        <w:keepLines w:val="0"/>
        <w:pageBreakBefore w:val="0"/>
        <w:widowControl w:val="0"/>
        <w:kinsoku/>
        <w:wordWrap/>
        <w:overflowPunct/>
        <w:topLinePunct w:val="0"/>
        <w:autoSpaceDE/>
        <w:autoSpaceDN/>
        <w:bidi w:val="0"/>
        <w:adjustRightInd/>
        <w:snapToGrid/>
        <w:spacing w:line="1000" w:lineRule="exact"/>
        <w:jc w:val="center"/>
        <w:textAlignment w:val="auto"/>
        <w:rPr>
          <w:sz w:val="44"/>
          <w:szCs w:val="44"/>
        </w:rPr>
      </w:pPr>
    </w:p>
    <w:p>
      <w:pPr>
        <w:keepNext w:val="0"/>
        <w:keepLines w:val="0"/>
        <w:pageBreakBefore w:val="0"/>
        <w:widowControl w:val="0"/>
        <w:kinsoku/>
        <w:wordWrap/>
        <w:overflowPunct/>
        <w:topLinePunct w:val="0"/>
        <w:autoSpaceDE/>
        <w:autoSpaceDN/>
        <w:bidi w:val="0"/>
        <w:adjustRightInd/>
        <w:snapToGrid/>
        <w:spacing w:line="40" w:lineRule="exact"/>
        <w:jc w:val="center"/>
        <w:textAlignment w:val="auto"/>
        <w:rPr>
          <w:rFonts w:hint="default" w:ascii="Times New Roman" w:hAnsi="Times New Roman" w:cs="Times New Roman"/>
          <w:sz w:val="44"/>
          <w:szCs w:val="44"/>
        </w:rPr>
      </w:pPr>
    </w:p>
    <w:p>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鄂州医保发</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rPr>
        <w:t>号</w:t>
      </w:r>
    </w:p>
    <w:p>
      <w:pPr>
        <w:keepNext w:val="0"/>
        <w:keepLines w:val="0"/>
        <w:pageBreakBefore w:val="0"/>
        <w:widowControl w:val="0"/>
        <w:kinsoku/>
        <w:wordWrap/>
        <w:overflowPunct/>
        <w:topLinePunct w:val="0"/>
        <w:autoSpaceDE/>
        <w:autoSpaceDN/>
        <w:bidi w:val="0"/>
        <w:adjustRightInd/>
        <w:snapToGrid/>
        <w:spacing w:line="160" w:lineRule="exact"/>
        <w:jc w:val="left"/>
        <w:textAlignment w:val="auto"/>
        <w:rPr>
          <w:rFonts w:hint="default" w:ascii="Times New Roman" w:hAnsi="Times New Roman" w:eastAsia="仿宋_GB2312" w:cs="Times New Roman"/>
          <w:color w:val="FF0000"/>
          <w:sz w:val="32"/>
          <w:szCs w:val="32"/>
          <w:u w:val="single"/>
          <w:lang w:val="en-US" w:eastAsia="zh-CN"/>
        </w:rPr>
      </w:pPr>
      <w:r>
        <w:rPr>
          <w:rFonts w:hint="default" w:ascii="Times New Roman" w:hAnsi="Times New Roman" w:eastAsia="仿宋_GB2312" w:cs="Times New Roman"/>
          <w:color w:val="FF0000"/>
          <w:sz w:val="32"/>
          <w:szCs w:val="32"/>
          <w:u w:val="thick"/>
          <w:lang w:val="en-US" w:eastAsia="zh-CN"/>
        </w:rPr>
        <w:t xml:space="preserve">                                                    </w:t>
      </w:r>
      <w:r>
        <w:rPr>
          <w:rFonts w:hint="default" w:ascii="Times New Roman" w:hAnsi="Times New Roman" w:eastAsia="仿宋_GB2312" w:cs="Times New Roman"/>
          <w:color w:val="FF0000"/>
          <w:sz w:val="32"/>
          <w:szCs w:val="32"/>
          <w:u w:val="single"/>
          <w:lang w:val="en-US" w:eastAsia="zh-CN"/>
        </w:rPr>
        <w:t xml:space="preserve"> </w:t>
      </w:r>
    </w:p>
    <w:p>
      <w:pPr>
        <w:jc w:val="left"/>
        <w:rPr>
          <w:rFonts w:hint="default" w:ascii="Times New Roman" w:hAnsi="Times New Roman" w:eastAsia="仿宋_GB2312" w:cs="Times New Roman"/>
          <w:color w:val="C00000"/>
          <w:sz w:val="32"/>
          <w:szCs w:val="32"/>
          <w:u w:val="single"/>
          <w:lang w:val="en-US" w:eastAsia="zh-CN"/>
        </w:rPr>
      </w:pPr>
    </w:p>
    <w:p>
      <w:pPr>
        <w:pStyle w:val="4"/>
        <w:rPr>
          <w:rFonts w:hint="default" w:ascii="Times New Roman" w:hAnsi="Times New Roman" w:cs="Times New Roman"/>
          <w:lang w:val="en-US" w:eastAsia="zh-CN"/>
        </w:rPr>
      </w:pP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市医保局 市卫健委 市市场监管局</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rPr>
        <w:t>关于</w:t>
      </w:r>
      <w:r>
        <w:rPr>
          <w:rFonts w:hint="eastAsia" w:ascii="方正小标宋简体" w:hAnsi="方正小标宋简体" w:eastAsia="方正小标宋简体" w:cs="方正小标宋简体"/>
          <w:color w:val="auto"/>
          <w:sz w:val="44"/>
          <w:szCs w:val="44"/>
          <w:lang w:eastAsia="zh-CN"/>
        </w:rPr>
        <w:t>做好</w:t>
      </w:r>
      <w:r>
        <w:rPr>
          <w:rFonts w:hint="eastAsia" w:ascii="方正小标宋简体" w:hAnsi="方正小标宋简体" w:eastAsia="方正小标宋简体" w:cs="方正小标宋简体"/>
          <w:color w:val="auto"/>
          <w:sz w:val="44"/>
          <w:szCs w:val="44"/>
        </w:rPr>
        <w:t>口腔种植医疗服务项目</w:t>
      </w:r>
      <w:r>
        <w:rPr>
          <w:rFonts w:hint="eastAsia" w:ascii="方正小标宋简体" w:hAnsi="方正小标宋简体" w:eastAsia="方正小标宋简体" w:cs="方正小标宋简体"/>
          <w:color w:val="auto"/>
          <w:sz w:val="44"/>
          <w:szCs w:val="44"/>
          <w:lang w:eastAsia="zh-CN"/>
        </w:rPr>
        <w:t>整合</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lang w:eastAsia="zh-CN"/>
        </w:rPr>
        <w:t>和价格调控</w:t>
      </w:r>
      <w:r>
        <w:rPr>
          <w:rFonts w:hint="eastAsia" w:ascii="方正小标宋简体" w:hAnsi="方正小标宋简体" w:eastAsia="方正小标宋简体" w:cs="方正小标宋简体"/>
          <w:color w:val="auto"/>
          <w:sz w:val="44"/>
          <w:szCs w:val="44"/>
        </w:rPr>
        <w:t>的通知</w:t>
      </w:r>
    </w:p>
    <w:p>
      <w:pPr>
        <w:keepNext w:val="0"/>
        <w:keepLines w:val="0"/>
        <w:pageBreakBefore w:val="0"/>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auto"/>
          <w:sz w:val="36"/>
          <w:szCs w:val="44"/>
          <w:lang w:val="en-US" w:eastAsia="zh-CN"/>
        </w:rPr>
      </w:pPr>
    </w:p>
    <w:p>
      <w:pPr>
        <w:keepNext w:val="0"/>
        <w:keepLines w:val="0"/>
        <w:pageBreakBefore w:val="0"/>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auto"/>
          <w:sz w:val="36"/>
          <w:szCs w:val="44"/>
          <w:lang w:val="en-US" w:eastAsia="zh-CN"/>
        </w:rPr>
      </w:pPr>
      <w:r>
        <w:rPr>
          <w:rFonts w:hint="default" w:ascii="Times New Roman" w:hAnsi="Times New Roman" w:eastAsia="仿宋_GB2312" w:cs="Times New Roman"/>
          <w:color w:val="auto"/>
          <w:sz w:val="36"/>
          <w:szCs w:val="44"/>
          <w:lang w:val="en-US" w:eastAsia="zh-CN"/>
        </w:rPr>
        <w:t xml:space="preserve">      </w:t>
      </w:r>
    </w:p>
    <w:p>
      <w:pPr>
        <w:keepNext w:val="0"/>
        <w:keepLines w:val="0"/>
        <w:pageBreakBefore w:val="0"/>
        <w:widowControl/>
        <w:shd w:val="clear" w:color="auto" w:fill="auto"/>
        <w:kinsoku/>
        <w:wordWrap/>
        <w:overflowPunct/>
        <w:topLinePunct w:val="0"/>
        <w:autoSpaceDE/>
        <w:autoSpaceDN/>
        <w:bidi w:val="0"/>
        <w:adjustRightInd/>
        <w:snapToGrid/>
        <w:spacing w:before="0" w:beforeAutospacing="0" w:after="0" w:afterAutospacing="0" w:line="600" w:lineRule="exact"/>
        <w:ind w:firstLine="0" w:firstLineChars="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各</w:t>
      </w:r>
      <w:r>
        <w:rPr>
          <w:rFonts w:hint="default" w:ascii="Times New Roman" w:hAnsi="Times New Roman" w:eastAsia="仿宋_GB2312" w:cs="Times New Roman"/>
          <w:color w:val="auto"/>
          <w:sz w:val="32"/>
          <w:szCs w:val="32"/>
          <w:lang w:val="en-US" w:eastAsia="zh-CN"/>
        </w:rPr>
        <w:t>区</w:t>
      </w:r>
      <w:r>
        <w:rPr>
          <w:rFonts w:hint="default" w:ascii="Times New Roman" w:hAnsi="Times New Roman" w:eastAsia="仿宋_GB2312" w:cs="Times New Roman"/>
          <w:color w:val="auto"/>
          <w:sz w:val="32"/>
          <w:szCs w:val="32"/>
        </w:rPr>
        <w:t>医保局、卫健</w:t>
      </w:r>
      <w:r>
        <w:rPr>
          <w:rFonts w:hint="default" w:ascii="Times New Roman" w:hAnsi="Times New Roman" w:eastAsia="仿宋_GB2312" w:cs="Times New Roman"/>
          <w:color w:val="auto"/>
          <w:sz w:val="32"/>
          <w:szCs w:val="32"/>
          <w:lang w:val="en-US" w:eastAsia="zh-CN"/>
        </w:rPr>
        <w:t>局</w:t>
      </w:r>
      <w:r>
        <w:rPr>
          <w:rFonts w:hint="default" w:ascii="Times New Roman" w:hAnsi="Times New Roman" w:eastAsia="仿宋_GB2312" w:cs="Times New Roman"/>
          <w:color w:val="auto"/>
          <w:sz w:val="32"/>
          <w:szCs w:val="32"/>
          <w:lang w:eastAsia="zh-CN"/>
        </w:rPr>
        <w:t>、市场监管局，</w:t>
      </w:r>
      <w:r>
        <w:rPr>
          <w:rFonts w:hint="default" w:ascii="Times New Roman" w:hAnsi="Times New Roman" w:eastAsia="仿宋_GB2312" w:cs="Times New Roman"/>
          <w:color w:val="auto"/>
          <w:sz w:val="32"/>
          <w:szCs w:val="32"/>
          <w:lang w:val="en-US" w:eastAsia="zh-CN"/>
        </w:rPr>
        <w:t>葛店开发区社会保险服务中心、市场监管局葛店分局、临空经济区组织人事局、市场监管局临空</w:t>
      </w:r>
      <w:r>
        <w:rPr>
          <w:rFonts w:hint="eastAsia" w:eastAsia="仿宋_GB2312" w:cs="Times New Roman"/>
          <w:color w:val="auto"/>
          <w:sz w:val="32"/>
          <w:szCs w:val="32"/>
          <w:lang w:val="en-US" w:eastAsia="zh-CN"/>
        </w:rPr>
        <w:t>经济区</w:t>
      </w:r>
      <w:r>
        <w:rPr>
          <w:rFonts w:hint="default" w:ascii="Times New Roman" w:hAnsi="Times New Roman" w:eastAsia="仿宋_GB2312" w:cs="Times New Roman"/>
          <w:color w:val="auto"/>
          <w:sz w:val="32"/>
          <w:szCs w:val="32"/>
          <w:lang w:val="en-US" w:eastAsia="zh-CN"/>
        </w:rPr>
        <w:t>分局，市医疗保障服务中心</w:t>
      </w:r>
      <w:r>
        <w:rPr>
          <w:rFonts w:hint="default" w:ascii="Times New Roman" w:hAnsi="Times New Roman" w:eastAsia="仿宋_GB2312" w:cs="Times New Roman"/>
          <w:color w:val="auto"/>
          <w:sz w:val="32"/>
          <w:szCs w:val="32"/>
        </w:rPr>
        <w:t>：</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为贯彻落实《国家医疗保障局关于开展口腔种植医疗服</w:t>
      </w:r>
    </w:p>
    <w:p>
      <w:pPr>
        <w:keepNext w:val="0"/>
        <w:keepLines w:val="0"/>
        <w:pageBreakBefore w:val="0"/>
        <w:widowControl/>
        <w:suppressLineNumbers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sz w:val="32"/>
          <w:szCs w:val="32"/>
          <w:lang w:eastAsia="zh-CN"/>
        </w:rPr>
        <w:t>务收费和耗材价格专项治理的通知》（医保发〔2022〕27号），</w:t>
      </w:r>
      <w:r>
        <w:rPr>
          <w:rFonts w:hint="default" w:ascii="Times New Roman" w:hAnsi="Times New Roman" w:eastAsia="仿宋_GB2312" w:cs="Times New Roman"/>
          <w:color w:val="auto"/>
          <w:sz w:val="32"/>
          <w:szCs w:val="32"/>
        </w:rPr>
        <w:t>保障人民群众获得高质量、有效率、能负担的种植牙服务</w:t>
      </w:r>
      <w:r>
        <w:rPr>
          <w:rFonts w:hint="default" w:ascii="Times New Roman" w:hAnsi="Times New Roman" w:eastAsia="仿宋_GB2312" w:cs="Times New Roman"/>
          <w:color w:val="000000"/>
          <w:kern w:val="0"/>
          <w:sz w:val="32"/>
          <w:szCs w:val="32"/>
          <w:lang w:val="en-US" w:eastAsia="zh-CN" w:bidi="ar"/>
        </w:rPr>
        <w:t>，促进口腔种植行业健康有序发展，</w:t>
      </w:r>
      <w:r>
        <w:rPr>
          <w:rFonts w:hint="default" w:ascii="Times New Roman" w:hAnsi="Times New Roman" w:eastAsia="仿宋_GB2312" w:cs="Times New Roman"/>
          <w:color w:val="auto"/>
          <w:sz w:val="32"/>
          <w:szCs w:val="32"/>
        </w:rPr>
        <w:t>现</w:t>
      </w:r>
      <w:r>
        <w:rPr>
          <w:rFonts w:hint="default" w:ascii="Times New Roman" w:hAnsi="Times New Roman" w:eastAsia="仿宋_GB2312" w:cs="Times New Roman"/>
          <w:color w:val="auto"/>
          <w:sz w:val="32"/>
          <w:szCs w:val="32"/>
          <w:lang w:val="en-US" w:eastAsia="zh-CN"/>
        </w:rPr>
        <w:t>将《省医疗保障局、省卫生健康委员会、省市场监督管理局关于做好口腔种植医疗服务项目整合和价格调控的通知》（鄂医保发</w:t>
      </w:r>
      <w:r>
        <w:rPr>
          <w:rFonts w:hint="default" w:ascii="Times New Roman" w:hAnsi="Times New Roman" w:eastAsia="仿宋_GB2312" w:cs="Times New Roman"/>
          <w:sz w:val="32"/>
          <w:szCs w:val="32"/>
          <w:lang w:eastAsia="zh-CN"/>
        </w:rPr>
        <w:t>〔202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16号）文件转发给你们，请严格遵照执行，并</w:t>
      </w:r>
      <w:r>
        <w:rPr>
          <w:rFonts w:hint="default" w:ascii="Times New Roman" w:hAnsi="Times New Roman" w:eastAsia="仿宋_GB2312" w:cs="Times New Roman"/>
          <w:color w:val="auto"/>
          <w:sz w:val="32"/>
          <w:szCs w:val="32"/>
          <w:lang w:eastAsia="zh-CN"/>
        </w:rPr>
        <w:t>就</w:t>
      </w:r>
      <w:r>
        <w:rPr>
          <w:rFonts w:hint="default" w:ascii="Times New Roman" w:hAnsi="Times New Roman" w:eastAsia="仿宋_GB2312" w:cs="Times New Roman"/>
          <w:color w:val="auto"/>
          <w:sz w:val="32"/>
          <w:szCs w:val="32"/>
          <w:lang w:val="en-US" w:eastAsia="zh-CN"/>
        </w:rPr>
        <w:t>有关事宜通知</w:t>
      </w:r>
      <w:r>
        <w:rPr>
          <w:rFonts w:hint="default" w:ascii="Times New Roman" w:hAnsi="Times New Roman" w:eastAsia="仿宋_GB2312" w:cs="Times New Roman"/>
          <w:color w:val="auto"/>
          <w:sz w:val="32"/>
          <w:szCs w:val="32"/>
        </w:rPr>
        <w:t>如下</w:t>
      </w:r>
      <w:r>
        <w:rPr>
          <w:rFonts w:hint="default" w:ascii="Times New Roman" w:hAnsi="Times New Roman" w:eastAsia="仿宋_GB2312" w:cs="Times New Roman"/>
          <w:color w:val="auto"/>
          <w:sz w:val="32"/>
          <w:szCs w:val="32"/>
          <w:lang w:eastAsia="zh-CN"/>
        </w:rPr>
        <w:t>。</w:t>
      </w:r>
    </w:p>
    <w:p>
      <w:pPr>
        <w:keepNext w:val="0"/>
        <w:keepLines w:val="0"/>
        <w:pageBreakBefore w:val="0"/>
        <w:widowControl/>
        <w:numPr>
          <w:ilvl w:val="0"/>
          <w:numId w:val="1"/>
        </w:numPr>
        <w:shd w:val="clear" w:color="auto" w:fill="auto"/>
        <w:kinsoku/>
        <w:wordWrap/>
        <w:overflowPunct/>
        <w:topLinePunct w:val="0"/>
        <w:autoSpaceDE/>
        <w:autoSpaceDN/>
        <w:bidi w:val="0"/>
        <w:adjustRightInd/>
        <w:snapToGrid/>
        <w:spacing w:line="600" w:lineRule="exact"/>
        <w:ind w:left="-10" w:leftChars="0" w:firstLine="640" w:firstLineChars="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鄂州市新</w:t>
      </w:r>
      <w:r>
        <w:rPr>
          <w:rFonts w:hint="default" w:ascii="Times New Roman" w:hAnsi="Times New Roman" w:eastAsia="仿宋_GB2312" w:cs="Times New Roman"/>
          <w:color w:val="auto"/>
          <w:sz w:val="32"/>
          <w:szCs w:val="32"/>
        </w:rPr>
        <w:t>增</w:t>
      </w:r>
      <w:r>
        <w:rPr>
          <w:rFonts w:hint="default" w:ascii="Times New Roman" w:hAnsi="Times New Roman" w:eastAsia="仿宋_GB2312" w:cs="Times New Roman"/>
          <w:color w:val="auto"/>
          <w:sz w:val="32"/>
          <w:szCs w:val="32"/>
          <w:highlight w:val="none"/>
          <w:lang w:val="en-US" w:eastAsia="zh-CN"/>
        </w:rPr>
        <w:t>15项</w:t>
      </w:r>
      <w:r>
        <w:rPr>
          <w:rFonts w:hint="default" w:ascii="Times New Roman" w:hAnsi="Times New Roman" w:eastAsia="仿宋_GB2312" w:cs="Times New Roman"/>
          <w:color w:val="auto"/>
          <w:sz w:val="32"/>
          <w:szCs w:val="32"/>
          <w:highlight w:val="none"/>
          <w:lang w:eastAsia="zh-CN"/>
        </w:rPr>
        <w:t>口腔种植医疗服务</w:t>
      </w:r>
      <w:r>
        <w:rPr>
          <w:rFonts w:hint="default" w:ascii="Times New Roman" w:hAnsi="Times New Roman" w:eastAsia="仿宋_GB2312" w:cs="Times New Roman"/>
          <w:color w:val="auto"/>
          <w:sz w:val="32"/>
          <w:szCs w:val="32"/>
          <w:highlight w:val="none"/>
        </w:rPr>
        <w:t>价格项目</w:t>
      </w:r>
      <w:r>
        <w:rPr>
          <w:rFonts w:hint="default" w:ascii="Times New Roman" w:hAnsi="Times New Roman" w:eastAsia="仿宋_GB2312" w:cs="Times New Roman"/>
          <w:color w:val="auto"/>
          <w:sz w:val="32"/>
          <w:szCs w:val="32"/>
          <w:highlight w:val="none"/>
          <w:lang w:val="en-US" w:eastAsia="zh-CN"/>
        </w:rPr>
        <w:t>中的价格为</w:t>
      </w:r>
      <w:r>
        <w:rPr>
          <w:rFonts w:hint="default" w:ascii="Times New Roman" w:hAnsi="Times New Roman" w:eastAsia="仿宋_GB2312" w:cs="Times New Roman"/>
          <w:color w:val="auto"/>
          <w:sz w:val="32"/>
          <w:szCs w:val="32"/>
          <w:highlight w:val="none"/>
          <w:lang w:eastAsia="zh-CN"/>
        </w:rPr>
        <w:t>政府指导价（</w:t>
      </w:r>
      <w:r>
        <w:rPr>
          <w:rFonts w:hint="default" w:ascii="Times New Roman" w:hAnsi="Times New Roman" w:eastAsia="仿宋_GB2312" w:cs="Times New Roman"/>
          <w:color w:val="000000"/>
          <w:sz w:val="32"/>
          <w:szCs w:val="32"/>
          <w:highlight w:val="none"/>
          <w:lang w:eastAsia="zh-CN"/>
        </w:rPr>
        <w:t>附件</w:t>
      </w:r>
      <w:r>
        <w:rPr>
          <w:rFonts w:hint="default" w:ascii="Times New Roman" w:hAnsi="Times New Roman" w:eastAsia="仿宋_GB2312" w:cs="Times New Roman"/>
          <w:color w:val="000000"/>
          <w:sz w:val="32"/>
          <w:szCs w:val="32"/>
          <w:highlight w:val="none"/>
          <w:lang w:val="en-US" w:eastAsia="zh-CN"/>
        </w:rPr>
        <w:t>1</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各医疗机构不得上浮、下浮不限。</w:t>
      </w:r>
    </w:p>
    <w:p>
      <w:pPr>
        <w:keepNext w:val="0"/>
        <w:keepLines w:val="0"/>
        <w:pageBreakBefore w:val="0"/>
        <w:widowControl/>
        <w:numPr>
          <w:ilvl w:val="0"/>
          <w:numId w:val="1"/>
        </w:numPr>
        <w:shd w:val="clear" w:color="auto" w:fill="auto"/>
        <w:kinsoku/>
        <w:wordWrap/>
        <w:overflowPunct/>
        <w:topLinePunct w:val="0"/>
        <w:autoSpaceDE/>
        <w:autoSpaceDN/>
        <w:bidi w:val="0"/>
        <w:adjustRightInd/>
        <w:snapToGrid/>
        <w:spacing w:line="600" w:lineRule="exact"/>
        <w:ind w:left="-10" w:leftChars="0" w:firstLine="640" w:firstLineChars="0"/>
        <w:jc w:val="both"/>
        <w:textAlignment w:val="auto"/>
        <w:rPr>
          <w:rFonts w:hint="default"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auto"/>
          <w:sz w:val="32"/>
          <w:szCs w:val="32"/>
          <w:lang w:val="en-US" w:eastAsia="zh-CN"/>
        </w:rPr>
        <w:t>鄂州市单颗常规口腔种植全流程价格项目表</w:t>
      </w:r>
      <w:r>
        <w:rPr>
          <w:rFonts w:hint="default" w:ascii="Times New Roman" w:hAnsi="Times New Roman" w:eastAsia="仿宋_GB2312" w:cs="Times New Roman"/>
          <w:color w:val="000000"/>
          <w:sz w:val="32"/>
          <w:szCs w:val="32"/>
          <w:highlight w:val="none"/>
          <w:lang w:val="en-US" w:eastAsia="zh-CN"/>
        </w:rPr>
        <w:t>（附件2）中，相关药品费用为参考价格，以药品实际价格为准，全流程总费用不得超过省局制定实际费用上限</w:t>
      </w:r>
      <w:r>
        <w:rPr>
          <w:rFonts w:hint="default" w:ascii="Times New Roman" w:hAnsi="Times New Roman" w:eastAsia="仿宋_GB2312" w:cs="Times New Roman"/>
          <w:color w:val="000000"/>
          <w:sz w:val="32"/>
          <w:szCs w:val="32"/>
          <w:highlight w:val="none"/>
          <w:lang w:eastAsia="zh-CN"/>
        </w:rPr>
        <w:t>。</w:t>
      </w:r>
    </w:p>
    <w:p>
      <w:pPr>
        <w:keepNext w:val="0"/>
        <w:keepLines w:val="0"/>
        <w:pageBreakBefore w:val="0"/>
        <w:widowControl/>
        <w:numPr>
          <w:ilvl w:val="0"/>
          <w:numId w:val="1"/>
        </w:numPr>
        <w:shd w:val="clear" w:color="auto" w:fill="auto"/>
        <w:kinsoku/>
        <w:wordWrap/>
        <w:overflowPunct/>
        <w:topLinePunct w:val="0"/>
        <w:autoSpaceDE/>
        <w:autoSpaceDN/>
        <w:bidi w:val="0"/>
        <w:adjustRightInd/>
        <w:snapToGrid/>
        <w:spacing w:line="600" w:lineRule="exact"/>
        <w:ind w:left="-10" w:leftChars="0" w:firstLine="640" w:firstLineChars="0"/>
        <w:jc w:val="both"/>
        <w:textAlignment w:val="auto"/>
        <w:rPr>
          <w:rFonts w:hint="default"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sz w:val="32"/>
          <w:szCs w:val="32"/>
          <w:highlight w:val="none"/>
          <w:lang w:val="en-US" w:eastAsia="zh-CN"/>
        </w:rPr>
        <w:t>各医疗机构应在其服务场所的显著位置，通过电子显示屏、公示栏、公示牌等方式实行价格公示。公示内容包括：医疗服务项目名称、编码、内涵、除外内容、计价单位、说明、批准文号、政府指导价格及实际执行价格等内容。</w:t>
      </w:r>
    </w:p>
    <w:p>
      <w:pPr>
        <w:keepNext w:val="0"/>
        <w:keepLines w:val="0"/>
        <w:pageBreakBefore w:val="0"/>
        <w:widowControl/>
        <w:numPr>
          <w:ilvl w:val="0"/>
          <w:numId w:val="1"/>
        </w:numPr>
        <w:shd w:val="clear" w:color="auto" w:fill="auto"/>
        <w:kinsoku/>
        <w:wordWrap/>
        <w:overflowPunct/>
        <w:topLinePunct w:val="0"/>
        <w:autoSpaceDE/>
        <w:autoSpaceDN/>
        <w:bidi w:val="0"/>
        <w:adjustRightInd/>
        <w:snapToGrid/>
        <w:spacing w:line="600" w:lineRule="exact"/>
        <w:ind w:left="-10" w:leftChars="0" w:firstLine="640" w:firstLineChars="0"/>
        <w:jc w:val="both"/>
        <w:textAlignment w:val="auto"/>
        <w:rPr>
          <w:rFonts w:hint="default"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sz w:val="32"/>
          <w:szCs w:val="32"/>
          <w:highlight w:val="none"/>
          <w:lang w:val="en-US" w:eastAsia="zh-CN"/>
        </w:rPr>
        <w:t>本通知自2023年4月1日执行，原政策文件与本通知不符的，以本通知为准。如遇国家或省出台新政策，按新政策执行。</w:t>
      </w:r>
    </w:p>
    <w:p>
      <w:pPr>
        <w:keepNext w:val="0"/>
        <w:keepLines w:val="0"/>
        <w:pageBreakBefore w:val="0"/>
        <w:widowControl/>
        <w:shd w:val="clear" w:color="auto" w:fill="auto"/>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rPr>
      </w:pPr>
    </w:p>
    <w:p>
      <w:pPr>
        <w:keepNext w:val="0"/>
        <w:keepLines w:val="0"/>
        <w:pageBreakBefore w:val="0"/>
        <w:widowControl/>
        <w:shd w:val="clear" w:color="auto" w:fill="auto"/>
        <w:kinsoku/>
        <w:wordWrap/>
        <w:overflowPunct/>
        <w:topLinePunct w:val="0"/>
        <w:autoSpaceDE/>
        <w:autoSpaceDN/>
        <w:bidi w:val="0"/>
        <w:adjustRightInd/>
        <w:snapToGrid/>
        <w:spacing w:line="600" w:lineRule="exact"/>
        <w:ind w:left="1598" w:leftChars="304" w:hanging="960" w:hangingChars="300"/>
        <w:jc w:val="both"/>
        <w:textAlignment w:val="auto"/>
        <w:rPr>
          <w:rFonts w:hint="eastAsia"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附件：1.</w:t>
      </w:r>
      <w:r>
        <w:rPr>
          <w:rFonts w:hint="default" w:ascii="Times New Roman" w:hAnsi="Times New Roman" w:eastAsia="仿宋_GB2312" w:cs="Times New Roman"/>
          <w:color w:val="auto"/>
          <w:sz w:val="32"/>
          <w:szCs w:val="32"/>
          <w:lang w:val="en-US" w:eastAsia="zh-CN"/>
        </w:rPr>
        <w:t>鄂州市</w:t>
      </w:r>
      <w:r>
        <w:rPr>
          <w:rFonts w:hint="default" w:ascii="Times New Roman" w:hAnsi="Times New Roman" w:eastAsia="仿宋_GB2312" w:cs="Times New Roman"/>
          <w:color w:val="auto"/>
          <w:sz w:val="32"/>
          <w:szCs w:val="32"/>
        </w:rPr>
        <w:t>新增</w:t>
      </w:r>
      <w:r>
        <w:rPr>
          <w:rFonts w:hint="default" w:ascii="Times New Roman" w:hAnsi="Times New Roman" w:eastAsia="仿宋_GB2312" w:cs="Times New Roman"/>
          <w:color w:val="auto"/>
          <w:sz w:val="32"/>
          <w:szCs w:val="32"/>
          <w:lang w:val="en-US" w:eastAsia="zh-CN"/>
        </w:rPr>
        <w:t>15项</w:t>
      </w:r>
      <w:r>
        <w:rPr>
          <w:rFonts w:hint="default" w:ascii="Times New Roman" w:hAnsi="Times New Roman" w:eastAsia="仿宋_GB2312" w:cs="Times New Roman"/>
          <w:color w:val="auto"/>
          <w:sz w:val="32"/>
          <w:szCs w:val="32"/>
          <w:lang w:eastAsia="zh-CN"/>
        </w:rPr>
        <w:t>口腔种植医疗服务</w:t>
      </w:r>
      <w:r>
        <w:rPr>
          <w:rFonts w:hint="default" w:ascii="Times New Roman" w:hAnsi="Times New Roman" w:eastAsia="仿宋_GB2312" w:cs="Times New Roman"/>
          <w:color w:val="auto"/>
          <w:sz w:val="32"/>
          <w:szCs w:val="32"/>
        </w:rPr>
        <w:t>价格项目</w:t>
      </w:r>
      <w:r>
        <w:rPr>
          <w:rFonts w:hint="eastAsia" w:eastAsia="仿宋_GB2312" w:cs="Times New Roman"/>
          <w:color w:val="auto"/>
          <w:sz w:val="32"/>
          <w:szCs w:val="32"/>
          <w:lang w:val="en-US" w:eastAsia="zh-CN"/>
        </w:rPr>
        <w:t>表</w:t>
      </w:r>
    </w:p>
    <w:p>
      <w:pPr>
        <w:keepNext w:val="0"/>
        <w:keepLines w:val="0"/>
        <w:pageBreakBefore w:val="0"/>
        <w:widowControl/>
        <w:shd w:val="clear" w:color="auto" w:fill="auto"/>
        <w:kinsoku/>
        <w:wordWrap/>
        <w:overflowPunct/>
        <w:topLinePunct w:val="0"/>
        <w:autoSpaceDE/>
        <w:autoSpaceDN/>
        <w:bidi w:val="0"/>
        <w:adjustRightInd/>
        <w:snapToGrid/>
        <w:spacing w:line="600" w:lineRule="exact"/>
        <w:ind w:left="1596" w:leftChars="760" w:firstLine="0" w:firstLineChars="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2.鄂州市单颗常规口腔种植全流程价格项目表</w:t>
      </w:r>
    </w:p>
    <w:p>
      <w:pPr>
        <w:keepNext w:val="0"/>
        <w:keepLines w:val="0"/>
        <w:pageBreakBefore w:val="0"/>
        <w:widowControl/>
        <w:shd w:val="clear" w:color="auto" w:fill="auto"/>
        <w:kinsoku/>
        <w:wordWrap/>
        <w:overflowPunct/>
        <w:topLinePunct w:val="0"/>
        <w:autoSpaceDE/>
        <w:autoSpaceDN/>
        <w:bidi w:val="0"/>
        <w:adjustRightInd/>
        <w:snapToGrid/>
        <w:spacing w:line="600" w:lineRule="exact"/>
        <w:ind w:left="1918" w:leftChars="304" w:hanging="1280" w:hangingChars="400"/>
        <w:jc w:val="both"/>
        <w:textAlignment w:val="auto"/>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sz w:val="32"/>
          <w:szCs w:val="32"/>
          <w:lang w:val="en-US" w:eastAsia="zh-CN"/>
        </w:rPr>
        <w:t xml:space="preserve">      3.《省医疗保障局、省卫生健康委员会、省市场监督管理局关于做好口腔种植医疗服务项目整合和价格调控的通知》（鄂医保发</w:t>
      </w:r>
      <w:r>
        <w:rPr>
          <w:rFonts w:hint="default" w:ascii="Times New Roman" w:hAnsi="Times New Roman" w:eastAsia="仿宋_GB2312" w:cs="Times New Roman"/>
          <w:sz w:val="32"/>
          <w:szCs w:val="32"/>
          <w:lang w:eastAsia="zh-CN"/>
        </w:rPr>
        <w:t>〔202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16号）</w:t>
      </w:r>
    </w:p>
    <w:p>
      <w:pPr>
        <w:pStyle w:val="4"/>
        <w:rPr>
          <w:rFonts w:hint="default"/>
          <w:lang w:val="en-US" w:eastAsia="zh-CN"/>
        </w:rPr>
      </w:pPr>
      <w:r>
        <w:rPr>
          <w:rFonts w:hint="default" w:ascii="Times New Roman" w:hAnsi="Times New Roman" w:eastAsia="仿宋_GB2312" w:cs="Times New Roman"/>
          <w:lang w:eastAsia="zh-CN"/>
        </w:rPr>
        <w:drawing>
          <wp:anchor distT="0" distB="0" distL="114300" distR="114300" simplePos="0" relativeHeight="251661312" behindDoc="1" locked="0" layoutInCell="1" allowOverlap="1">
            <wp:simplePos x="0" y="0"/>
            <wp:positionH relativeFrom="column">
              <wp:posOffset>2886710</wp:posOffset>
            </wp:positionH>
            <wp:positionV relativeFrom="paragraph">
              <wp:posOffset>122555</wp:posOffset>
            </wp:positionV>
            <wp:extent cx="2037080" cy="2037080"/>
            <wp:effectExtent l="384810" t="384810" r="397510" b="397510"/>
            <wp:wrapNone/>
            <wp:docPr id="7" name="图片 7" descr="L8VKX}{OWR9{BAJ%6P[X2J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L8VKX}{OWR9{BAJ%6P[X2JC"/>
                    <pic:cNvPicPr>
                      <a:picLocks noChangeAspect="1"/>
                    </pic:cNvPicPr>
                  </pic:nvPicPr>
                  <pic:blipFill>
                    <a:blip r:embed="rId6"/>
                    <a:stretch>
                      <a:fillRect/>
                    </a:stretch>
                  </pic:blipFill>
                  <pic:spPr>
                    <a:xfrm rot="18120000">
                      <a:off x="0" y="0"/>
                      <a:ext cx="2037080" cy="2037080"/>
                    </a:xfrm>
                    <a:prstGeom prst="rect">
                      <a:avLst/>
                    </a:prstGeom>
                  </pic:spPr>
                </pic:pic>
              </a:graphicData>
            </a:graphic>
          </wp:anchor>
        </w:drawing>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drawing>
          <wp:anchor distT="0" distB="0" distL="114300" distR="114300" simplePos="0" relativeHeight="251660288" behindDoc="1" locked="0" layoutInCell="1" allowOverlap="1">
            <wp:simplePos x="0" y="0"/>
            <wp:positionH relativeFrom="column">
              <wp:posOffset>312420</wp:posOffset>
            </wp:positionH>
            <wp:positionV relativeFrom="paragraph">
              <wp:posOffset>36195</wp:posOffset>
            </wp:positionV>
            <wp:extent cx="1637030" cy="1637030"/>
            <wp:effectExtent l="261620" t="242570" r="311150" b="311150"/>
            <wp:wrapNone/>
            <wp:docPr id="3" name="图片 3" descr="医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医保"/>
                    <pic:cNvPicPr>
                      <a:picLocks noChangeAspect="1"/>
                    </pic:cNvPicPr>
                  </pic:nvPicPr>
                  <pic:blipFill>
                    <a:blip r:embed="rId7">
                      <a:clrChange>
                        <a:clrFrom>
                          <a:srgbClr val="FFFEFF">
                            <a:alpha val="100000"/>
                          </a:srgbClr>
                        </a:clrFrom>
                        <a:clrTo>
                          <a:srgbClr val="FFFEFF">
                            <a:alpha val="100000"/>
                            <a:alpha val="0"/>
                          </a:srgbClr>
                        </a:clrTo>
                      </a:clrChange>
                    </a:blip>
                    <a:stretch>
                      <a:fillRect/>
                    </a:stretch>
                  </pic:blipFill>
                  <pic:spPr>
                    <a:xfrm rot="1800000">
                      <a:off x="0" y="0"/>
                      <a:ext cx="1637030" cy="1637030"/>
                    </a:xfrm>
                    <a:prstGeom prst="rect">
                      <a:avLst/>
                    </a:prstGeom>
                  </pic:spPr>
                </pic:pic>
              </a:graphicData>
            </a:graphic>
          </wp:anchor>
        </w:drawing>
      </w:r>
    </w:p>
    <w:p>
      <w:pPr>
        <w:keepNext w:val="0"/>
        <w:keepLines w:val="0"/>
        <w:pageBreakBefore w:val="0"/>
        <w:widowControl w:val="0"/>
        <w:kinsoku/>
        <w:wordWrap/>
        <w:overflowPunct/>
        <w:topLinePunct w:val="0"/>
        <w:autoSpaceDE w:val="0"/>
        <w:autoSpaceDN w:val="0"/>
        <w:bidi w:val="0"/>
        <w:adjustRightInd/>
        <w:snapToGrid/>
        <w:spacing w:line="58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val="0"/>
        <w:autoSpaceDN w:val="0"/>
        <w:bidi w:val="0"/>
        <w:adjustRightInd/>
        <w:snapToGrid/>
        <w:spacing w:line="58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鄂州市医疗保障局          鄂州市卫生健康委员会</w:t>
      </w:r>
    </w:p>
    <w:p>
      <w:pPr>
        <w:keepNext w:val="0"/>
        <w:keepLines w:val="0"/>
        <w:pageBreakBefore w:val="0"/>
        <w:widowControl w:val="0"/>
        <w:kinsoku/>
        <w:wordWrap/>
        <w:overflowPunct/>
        <w:topLinePunct w:val="0"/>
        <w:autoSpaceDE w:val="0"/>
        <w:autoSpaceDN w:val="0"/>
        <w:bidi w:val="0"/>
        <w:adjustRightInd/>
        <w:snapToGrid/>
        <w:spacing w:line="580"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val="0"/>
        <w:autoSpaceDN w:val="0"/>
        <w:bidi w:val="0"/>
        <w:adjustRightInd/>
        <w:snapToGrid/>
        <w:spacing w:line="580"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val="0"/>
        <w:autoSpaceDN w:val="0"/>
        <w:bidi w:val="0"/>
        <w:adjustRightInd/>
        <w:snapToGrid/>
        <w:spacing w:line="580" w:lineRule="exact"/>
        <w:jc w:val="both"/>
        <w:textAlignment w:val="auto"/>
        <w:rPr>
          <w:rFonts w:hint="eastAsia" w:ascii="仿宋_GB2312" w:hAnsi="仿宋_GB2312" w:eastAsia="仿宋_GB2312" w:cs="仿宋_GB2312"/>
          <w:sz w:val="32"/>
          <w:szCs w:val="32"/>
          <w:lang w:val="en-US" w:eastAsia="zh-CN"/>
        </w:rPr>
      </w:pPr>
      <w:r>
        <w:rPr>
          <w:rFonts w:hint="default" w:ascii="Times New Roman" w:hAnsi="Times New Roman" w:eastAsia="仿宋_GB2312" w:cs="Times New Roman"/>
          <w:lang w:eastAsia="zh-CN"/>
        </w:rPr>
        <w:drawing>
          <wp:anchor distT="0" distB="0" distL="114300" distR="114300" simplePos="0" relativeHeight="251659264" behindDoc="1" locked="0" layoutInCell="1" allowOverlap="1">
            <wp:simplePos x="0" y="0"/>
            <wp:positionH relativeFrom="column">
              <wp:posOffset>2929255</wp:posOffset>
            </wp:positionH>
            <wp:positionV relativeFrom="paragraph">
              <wp:posOffset>161925</wp:posOffset>
            </wp:positionV>
            <wp:extent cx="2000250" cy="2009775"/>
            <wp:effectExtent l="0" t="0" r="0" b="9525"/>
            <wp:wrapNone/>
            <wp:docPr id="6" name="图片 6" descr="1680767810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680767810699"/>
                    <pic:cNvPicPr>
                      <a:picLocks noChangeAspect="1"/>
                    </pic:cNvPicPr>
                  </pic:nvPicPr>
                  <pic:blipFill>
                    <a:blip r:embed="rId8"/>
                    <a:stretch>
                      <a:fillRect/>
                    </a:stretch>
                  </pic:blipFill>
                  <pic:spPr>
                    <a:xfrm>
                      <a:off x="0" y="0"/>
                      <a:ext cx="2000250" cy="2009775"/>
                    </a:xfrm>
                    <a:prstGeom prst="rect">
                      <a:avLst/>
                    </a:prstGeom>
                  </pic:spPr>
                </pic:pic>
              </a:graphicData>
            </a:graphic>
          </wp:anchor>
        </w:drawing>
      </w:r>
    </w:p>
    <w:p>
      <w:pPr>
        <w:keepNext w:val="0"/>
        <w:keepLines w:val="0"/>
        <w:pageBreakBefore w:val="0"/>
        <w:widowControl w:val="0"/>
        <w:kinsoku/>
        <w:wordWrap/>
        <w:overflowPunct/>
        <w:topLinePunct w:val="0"/>
        <w:autoSpaceDE w:val="0"/>
        <w:autoSpaceDN w:val="0"/>
        <w:bidi w:val="0"/>
        <w:adjustRightInd/>
        <w:snapToGrid/>
        <w:spacing w:line="580"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val="0"/>
        <w:autoSpaceDN w:val="0"/>
        <w:bidi w:val="0"/>
        <w:adjustRightInd/>
        <w:snapToGrid/>
        <w:spacing w:line="580"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val="0"/>
        <w:autoSpaceDN w:val="0"/>
        <w:bidi w:val="0"/>
        <w:adjustRightInd/>
        <w:snapToGrid/>
        <w:spacing w:line="580" w:lineRule="exact"/>
        <w:ind w:firstLine="4480" w:firstLineChars="14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鄂州市市场监督管理局</w:t>
      </w:r>
    </w:p>
    <w:p>
      <w:pPr>
        <w:keepNext w:val="0"/>
        <w:keepLines w:val="0"/>
        <w:pageBreakBefore w:val="0"/>
        <w:widowControl w:val="0"/>
        <w:kinsoku/>
        <w:wordWrap/>
        <w:overflowPunct/>
        <w:topLinePunct w:val="0"/>
        <w:autoSpaceDE w:val="0"/>
        <w:autoSpaceDN w:val="0"/>
        <w:bidi w:val="0"/>
        <w:adjustRightInd/>
        <w:snapToGrid/>
        <w:spacing w:line="580" w:lineRule="exact"/>
        <w:ind w:firstLine="3570" w:firstLineChars="17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lang w:val="en-US" w:eastAsia="zh-CN"/>
        </w:rPr>
        <w:t xml:space="preserve">               </w:t>
      </w:r>
      <w:r>
        <w:rPr>
          <w:rFonts w:hint="default" w:ascii="Times New Roman" w:hAnsi="Times New Roman" w:eastAsia="仿宋_GB2312" w:cs="Times New Roman"/>
          <w:sz w:val="32"/>
          <w:szCs w:val="32"/>
          <w:lang w:val="en-US" w:eastAsia="zh-CN"/>
        </w:rPr>
        <w:t>2023年</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月</w:t>
      </w:r>
      <w:r>
        <w:rPr>
          <w:rFonts w:hint="eastAsia" w:ascii="Times New Roman" w:hAnsi="Times New Roman" w:eastAsia="仿宋_GB2312" w:cs="Times New Roman"/>
          <w:sz w:val="32"/>
          <w:szCs w:val="32"/>
          <w:lang w:val="en-US" w:eastAsia="zh-CN"/>
        </w:rPr>
        <w:t>31</w:t>
      </w:r>
      <w:r>
        <w:rPr>
          <w:rFonts w:hint="default" w:ascii="Times New Roman" w:hAnsi="Times New Roman" w:eastAsia="仿宋_GB2312" w:cs="Times New Roman"/>
          <w:sz w:val="32"/>
          <w:szCs w:val="32"/>
          <w:lang w:val="en-US" w:eastAsia="zh-CN"/>
        </w:rPr>
        <w:t>日</w:t>
      </w:r>
    </w:p>
    <w:p>
      <w:pPr>
        <w:keepNext w:val="0"/>
        <w:keepLines w:val="0"/>
        <w:pageBreakBefore w:val="0"/>
        <w:widowControl w:val="0"/>
        <w:kinsoku/>
        <w:wordWrap/>
        <w:overflowPunct/>
        <w:topLinePunct w:val="0"/>
        <w:autoSpaceDE w:val="0"/>
        <w:autoSpaceDN w:val="0"/>
        <w:bidi w:val="0"/>
        <w:adjustRightInd/>
        <w:snapToGrid/>
        <w:spacing w:line="580" w:lineRule="exact"/>
        <w:ind w:firstLine="5440" w:firstLineChars="1700"/>
        <w:textAlignment w:val="auto"/>
        <w:rPr>
          <w:rFonts w:hint="eastAsia"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val="0"/>
        <w:autoSpaceDN w:val="0"/>
        <w:bidi w:val="0"/>
        <w:adjustRightInd/>
        <w:snapToGrid/>
        <w:spacing w:line="580" w:lineRule="exact"/>
        <w:ind w:firstLine="5440" w:firstLineChars="1700"/>
        <w:textAlignment w:val="auto"/>
        <w:rPr>
          <w:rFonts w:hint="eastAsia"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val="0"/>
        <w:autoSpaceDN w:val="0"/>
        <w:bidi w:val="0"/>
        <w:adjustRightInd/>
        <w:snapToGrid/>
        <w:spacing w:line="580" w:lineRule="exact"/>
        <w:ind w:firstLine="5440" w:firstLineChars="1700"/>
        <w:textAlignment w:val="auto"/>
        <w:rPr>
          <w:rFonts w:hint="eastAsia"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val="0"/>
        <w:autoSpaceDN w:val="0"/>
        <w:bidi w:val="0"/>
        <w:adjustRightInd/>
        <w:snapToGrid/>
        <w:spacing w:line="580" w:lineRule="exact"/>
        <w:ind w:firstLine="5440" w:firstLineChars="1700"/>
        <w:textAlignment w:val="auto"/>
        <w:rPr>
          <w:rFonts w:hint="eastAsia"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val="0"/>
        <w:autoSpaceDN w:val="0"/>
        <w:bidi w:val="0"/>
        <w:adjustRightInd/>
        <w:snapToGrid/>
        <w:spacing w:line="580" w:lineRule="exact"/>
        <w:ind w:firstLine="5440" w:firstLineChars="1700"/>
        <w:textAlignment w:val="auto"/>
        <w:rPr>
          <w:rFonts w:hint="eastAsia"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val="0"/>
        <w:autoSpaceDN w:val="0"/>
        <w:bidi w:val="0"/>
        <w:adjustRightInd/>
        <w:snapToGrid/>
        <w:spacing w:line="580" w:lineRule="exact"/>
        <w:ind w:firstLine="5440" w:firstLineChars="1700"/>
        <w:textAlignment w:val="auto"/>
        <w:rPr>
          <w:rFonts w:hint="eastAsia"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val="0"/>
        <w:autoSpaceDN w:val="0"/>
        <w:bidi w:val="0"/>
        <w:adjustRightInd/>
        <w:snapToGrid/>
        <w:spacing w:line="580" w:lineRule="exact"/>
        <w:ind w:firstLine="5440" w:firstLineChars="1700"/>
        <w:textAlignment w:val="auto"/>
        <w:rPr>
          <w:rFonts w:hint="eastAsia"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val="0"/>
        <w:autoSpaceDN w:val="0"/>
        <w:bidi w:val="0"/>
        <w:adjustRightInd/>
        <w:snapToGrid/>
        <w:spacing w:line="580" w:lineRule="exact"/>
        <w:ind w:firstLine="5440" w:firstLineChars="1700"/>
        <w:textAlignment w:val="auto"/>
        <w:rPr>
          <w:rFonts w:hint="eastAsia"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val="0"/>
        <w:autoSpaceDN w:val="0"/>
        <w:bidi w:val="0"/>
        <w:adjustRightInd/>
        <w:snapToGrid/>
        <w:spacing w:line="580" w:lineRule="exact"/>
        <w:ind w:firstLine="5440" w:firstLineChars="1700"/>
        <w:textAlignment w:val="auto"/>
        <w:rPr>
          <w:rFonts w:hint="eastAsia"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val="0"/>
        <w:autoSpaceDN w:val="0"/>
        <w:bidi w:val="0"/>
        <w:adjustRightInd/>
        <w:snapToGrid/>
        <w:spacing w:line="580" w:lineRule="exact"/>
        <w:ind w:firstLine="5440" w:firstLineChars="1700"/>
        <w:textAlignment w:val="auto"/>
        <w:rPr>
          <w:rFonts w:hint="eastAsia"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val="0"/>
        <w:autoSpaceDN w:val="0"/>
        <w:bidi w:val="0"/>
        <w:adjustRightInd/>
        <w:snapToGrid/>
        <w:spacing w:line="580" w:lineRule="exact"/>
        <w:ind w:firstLine="5440" w:firstLineChars="1700"/>
        <w:textAlignment w:val="auto"/>
        <w:rPr>
          <w:rFonts w:hint="eastAsia"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val="0"/>
        <w:autoSpaceDN w:val="0"/>
        <w:bidi w:val="0"/>
        <w:adjustRightInd/>
        <w:snapToGrid/>
        <w:spacing w:line="580" w:lineRule="exact"/>
        <w:ind w:firstLine="5440" w:firstLineChars="1700"/>
        <w:textAlignment w:val="auto"/>
        <w:rPr>
          <w:rFonts w:hint="eastAsia"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val="0"/>
        <w:autoSpaceDN w:val="0"/>
        <w:bidi w:val="0"/>
        <w:adjustRightInd/>
        <w:snapToGrid/>
        <w:spacing w:line="580" w:lineRule="exact"/>
        <w:ind w:firstLine="5440" w:firstLineChars="1700"/>
        <w:textAlignment w:val="auto"/>
        <w:rPr>
          <w:rFonts w:hint="eastAsia" w:ascii="Times New Roman" w:hAnsi="Times New Roman" w:eastAsia="仿宋_GB2312" w:cs="Times New Roman"/>
          <w:sz w:val="32"/>
          <w:szCs w:val="32"/>
          <w:lang w:val="en-US" w:eastAsia="zh-CN"/>
        </w:rPr>
      </w:pPr>
      <w:bookmarkStart w:id="0" w:name="_GoBack"/>
      <w:bookmarkEnd w:id="0"/>
    </w:p>
    <w:p>
      <w:pPr>
        <w:keepNext w:val="0"/>
        <w:keepLines w:val="0"/>
        <w:pageBreakBefore w:val="0"/>
        <w:widowControl w:val="0"/>
        <w:kinsoku/>
        <w:wordWrap/>
        <w:overflowPunct/>
        <w:topLinePunct w:val="0"/>
        <w:autoSpaceDE w:val="0"/>
        <w:autoSpaceDN w:val="0"/>
        <w:bidi w:val="0"/>
        <w:adjustRightInd/>
        <w:snapToGrid/>
        <w:spacing w:line="580" w:lineRule="exact"/>
        <w:ind w:firstLine="5440" w:firstLineChars="1700"/>
        <w:textAlignment w:val="auto"/>
        <w:rPr>
          <w:rFonts w:hint="eastAsia"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val="0"/>
        <w:autoSpaceDN w:val="0"/>
        <w:bidi w:val="0"/>
        <w:adjustRightInd/>
        <w:snapToGrid/>
        <w:spacing w:line="580" w:lineRule="exact"/>
        <w:ind w:firstLine="5440" w:firstLineChars="1700"/>
        <w:textAlignment w:val="auto"/>
        <w:rPr>
          <w:rFonts w:hint="eastAsia"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val="0"/>
        <w:autoSpaceDN w:val="0"/>
        <w:bidi w:val="0"/>
        <w:adjustRightInd/>
        <w:snapToGrid/>
        <w:spacing w:line="580" w:lineRule="exact"/>
        <w:ind w:firstLine="5440" w:firstLineChars="1700"/>
        <w:textAlignment w:val="auto"/>
        <w:rPr>
          <w:rFonts w:hint="eastAsia"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val="0"/>
        <w:autoSpaceDN w:val="0"/>
        <w:bidi w:val="0"/>
        <w:adjustRightInd/>
        <w:snapToGrid/>
        <w:spacing w:line="580" w:lineRule="exact"/>
        <w:ind w:firstLine="5440" w:firstLineChars="1700"/>
        <w:textAlignment w:val="auto"/>
        <w:rPr>
          <w:rFonts w:hint="eastAsia"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val="0"/>
        <w:autoSpaceDN w:val="0"/>
        <w:bidi w:val="0"/>
        <w:adjustRightInd/>
        <w:snapToGrid/>
        <w:spacing w:line="580" w:lineRule="exact"/>
        <w:ind w:firstLine="5440" w:firstLineChars="1700"/>
        <w:textAlignment w:val="auto"/>
        <w:rPr>
          <w:rFonts w:hint="eastAsia"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val="0"/>
        <w:autoSpaceDN w:val="0"/>
        <w:bidi w:val="0"/>
        <w:adjustRightInd/>
        <w:snapToGrid/>
        <w:spacing w:line="580" w:lineRule="exact"/>
        <w:ind w:firstLine="5440" w:firstLineChars="1700"/>
        <w:textAlignment w:val="auto"/>
        <w:rPr>
          <w:rFonts w:hint="eastAsia"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val="0"/>
        <w:autoSpaceDN w:val="0"/>
        <w:bidi w:val="0"/>
        <w:adjustRightInd/>
        <w:snapToGrid/>
        <w:spacing w:line="580" w:lineRule="exact"/>
        <w:ind w:firstLine="5440" w:firstLineChars="1700"/>
        <w:textAlignment w:val="auto"/>
        <w:rPr>
          <w:rFonts w:hint="eastAsia"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val="0"/>
        <w:autoSpaceDN w:val="0"/>
        <w:bidi w:val="0"/>
        <w:adjustRightInd/>
        <w:snapToGrid/>
        <w:spacing w:line="580" w:lineRule="exact"/>
        <w:ind w:firstLine="5440" w:firstLineChars="1700"/>
        <w:textAlignment w:val="auto"/>
        <w:rPr>
          <w:rFonts w:hint="eastAsia"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val="0"/>
        <w:autoSpaceDN w:val="0"/>
        <w:bidi w:val="0"/>
        <w:adjustRightInd/>
        <w:snapToGrid/>
        <w:spacing w:line="580" w:lineRule="exact"/>
        <w:ind w:firstLine="5440" w:firstLineChars="1700"/>
        <w:textAlignment w:val="auto"/>
        <w:rPr>
          <w:rFonts w:hint="eastAsia"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val="0"/>
        <w:autoSpaceDN w:val="0"/>
        <w:bidi w:val="0"/>
        <w:adjustRightInd/>
        <w:snapToGrid/>
        <w:spacing w:line="580" w:lineRule="exact"/>
        <w:ind w:firstLine="5440" w:firstLineChars="1700"/>
        <w:textAlignment w:val="auto"/>
        <w:rPr>
          <w:rFonts w:hint="eastAsia"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val="0"/>
        <w:autoSpaceDN w:val="0"/>
        <w:bidi w:val="0"/>
        <w:adjustRightInd/>
        <w:snapToGrid/>
        <w:spacing w:line="580" w:lineRule="exact"/>
        <w:ind w:firstLine="5440" w:firstLineChars="1700"/>
        <w:textAlignment w:val="auto"/>
        <w:rPr>
          <w:rFonts w:hint="eastAsia"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val="0"/>
        <w:autoSpaceDN w:val="0"/>
        <w:bidi w:val="0"/>
        <w:adjustRightInd/>
        <w:snapToGrid/>
        <w:spacing w:line="580" w:lineRule="exact"/>
        <w:ind w:firstLine="5440" w:firstLineChars="1700"/>
        <w:textAlignment w:val="auto"/>
        <w:rPr>
          <w:rFonts w:hint="eastAsia"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val="0"/>
        <w:autoSpaceDN w:val="0"/>
        <w:bidi w:val="0"/>
        <w:adjustRightInd/>
        <w:snapToGrid/>
        <w:spacing w:line="580" w:lineRule="exact"/>
        <w:ind w:firstLine="5440" w:firstLineChars="1700"/>
        <w:textAlignment w:val="auto"/>
        <w:rPr>
          <w:rFonts w:hint="eastAsia"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val="0"/>
        <w:autoSpaceDN w:val="0"/>
        <w:bidi w:val="0"/>
        <w:adjustRightInd/>
        <w:snapToGrid/>
        <w:spacing w:line="580" w:lineRule="exact"/>
        <w:ind w:firstLine="5440" w:firstLineChars="1700"/>
        <w:textAlignment w:val="auto"/>
        <w:rPr>
          <w:rFonts w:hint="eastAsia"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val="0"/>
        <w:autoSpaceDN w:val="0"/>
        <w:bidi w:val="0"/>
        <w:adjustRightInd/>
        <w:snapToGrid/>
        <w:spacing w:line="580" w:lineRule="exact"/>
        <w:ind w:firstLine="5440" w:firstLineChars="1700"/>
        <w:textAlignment w:val="auto"/>
        <w:rPr>
          <w:rFonts w:hint="eastAsia" w:ascii="Times New Roman" w:hAnsi="Times New Roman" w:eastAsia="仿宋_GB2312" w:cs="Times New Roman"/>
          <w:sz w:val="32"/>
          <w:szCs w:val="32"/>
          <w:lang w:val="en-US" w:eastAsia="zh-CN"/>
        </w:rPr>
      </w:pPr>
    </w:p>
    <w:tbl>
      <w:tblPr>
        <w:tblStyle w:val="8"/>
        <w:tblpPr w:leftFromText="180" w:rightFromText="180" w:vertAnchor="text" w:horzAnchor="page" w:tblpX="1825" w:tblpY="2187"/>
        <w:tblOverlap w:val="never"/>
        <w:tblW w:w="0" w:type="auto"/>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8516"/>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8516" w:type="dxa"/>
            <w:tcBorders>
              <w:tl2br w:val="nil"/>
              <w:tr2bl w:val="nil"/>
            </w:tcBorders>
            <w:noWrap w:val="0"/>
            <w:vAlign w:val="top"/>
          </w:tcPr>
          <w:p>
            <w:pPr>
              <w:widowControl w:val="0"/>
              <w:ind w:firstLine="280" w:firstLineChars="1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eastAsia="zh-CN"/>
              </w:rPr>
              <w:t>鄂州市医疗保障局</w:t>
            </w:r>
            <w:r>
              <w:rPr>
                <w:rFonts w:hint="default" w:ascii="Times New Roman" w:hAnsi="Times New Roman" w:eastAsia="仿宋_GB2312" w:cs="Times New Roman"/>
                <w:sz w:val="28"/>
                <w:szCs w:val="28"/>
                <w:lang w:val="en-US" w:eastAsia="zh-CN"/>
              </w:rPr>
              <w:t xml:space="preserve">                    2023年</w:t>
            </w:r>
            <w:r>
              <w:rPr>
                <w:rFonts w:hint="eastAsia" w:eastAsia="仿宋_GB2312" w:cs="Times New Roman"/>
                <w:sz w:val="28"/>
                <w:szCs w:val="28"/>
                <w:lang w:val="en-US" w:eastAsia="zh-CN"/>
              </w:rPr>
              <w:t>3</w:t>
            </w:r>
            <w:r>
              <w:rPr>
                <w:rFonts w:hint="default" w:ascii="Times New Roman" w:hAnsi="Times New Roman" w:eastAsia="仿宋_GB2312" w:cs="Times New Roman"/>
                <w:sz w:val="28"/>
                <w:szCs w:val="28"/>
                <w:lang w:val="en-US" w:eastAsia="zh-CN"/>
              </w:rPr>
              <w:t>月</w:t>
            </w:r>
            <w:r>
              <w:rPr>
                <w:rFonts w:hint="eastAsia" w:ascii="Times New Roman" w:hAnsi="Times New Roman" w:eastAsia="仿宋_GB2312" w:cs="Times New Roman"/>
                <w:sz w:val="28"/>
                <w:szCs w:val="28"/>
                <w:lang w:val="en-US" w:eastAsia="zh-CN"/>
              </w:rPr>
              <w:t>31</w:t>
            </w:r>
            <w:r>
              <w:rPr>
                <w:rFonts w:hint="default" w:ascii="Times New Roman" w:hAnsi="Times New Roman" w:eastAsia="仿宋_GB2312" w:cs="Times New Roman"/>
                <w:sz w:val="28"/>
                <w:szCs w:val="28"/>
                <w:lang w:val="en-US" w:eastAsia="zh-CN"/>
              </w:rPr>
              <w:t>日印发</w:t>
            </w:r>
          </w:p>
        </w:tc>
      </w:tr>
    </w:tbl>
    <w:p>
      <w:pPr>
        <w:keepNext w:val="0"/>
        <w:keepLines w:val="0"/>
        <w:pageBreakBefore w:val="0"/>
        <w:widowControl w:val="0"/>
        <w:kinsoku/>
        <w:wordWrap/>
        <w:overflowPunct/>
        <w:topLinePunct w:val="0"/>
        <w:autoSpaceDE w:val="0"/>
        <w:autoSpaceDN w:val="0"/>
        <w:bidi w:val="0"/>
        <w:adjustRightInd/>
        <w:snapToGrid/>
        <w:spacing w:line="580" w:lineRule="exact"/>
        <w:textAlignment w:val="auto"/>
        <w:rPr>
          <w:rFonts w:hint="eastAsia" w:ascii="Times New Roman" w:hAnsi="Times New Roman" w:eastAsia="仿宋_GB2312" w:cs="Times New Roman"/>
          <w:sz w:val="32"/>
          <w:szCs w:val="32"/>
          <w:lang w:val="en-US" w:eastAsia="zh-CN"/>
        </w:rPr>
      </w:pPr>
    </w:p>
    <w:p>
      <w:pPr>
        <w:rPr>
          <w:rFonts w:hint="default" w:ascii="Times New Roman" w:hAnsi="Times New Roman" w:eastAsia="仿宋_GB2312" w:cs="Times New Roman"/>
          <w:sz w:val="32"/>
          <w:szCs w:val="32"/>
          <w:lang w:val="en-US" w:eastAsia="zh-CN"/>
        </w:rPr>
      </w:pPr>
    </w:p>
    <w:p>
      <w:pPr>
        <w:rPr>
          <w:rFonts w:hint="default" w:ascii="Times New Roman" w:hAnsi="Times New Roman" w:eastAsia="仿宋_GB2312" w:cs="Times New Roman"/>
          <w:lang w:eastAsia="zh-CN"/>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right" w:pos="8789"/>
        <w:tab w:val="clear" w:pos="8306"/>
      </w:tabs>
      <w:wordWrap w:val="0"/>
      <w:ind w:right="55"/>
      <w:jc w:val="both"/>
      <w:rPr>
        <w:rFonts w:hint="eastAsia" w:ascii="宋体" w:hAnsi="宋体"/>
        <w:sz w:val="28"/>
        <w:szCs w:val="28"/>
      </w:rPr>
    </w:pPr>
    <w:r>
      <w:rPr>
        <w:rFonts w:hint="eastAsia" w:ascii="宋体" w:hAnsi="宋体"/>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3D5A10"/>
    <w:multiLevelType w:val="singleLevel"/>
    <w:tmpl w:val="EA3D5A10"/>
    <w:lvl w:ilvl="0" w:tentative="0">
      <w:start w:val="1"/>
      <w:numFmt w:val="chineseCounting"/>
      <w:suff w:val="nothing"/>
      <w:lvlText w:val="%1、"/>
      <w:lvlJc w:val="left"/>
      <w:pPr>
        <w:ind w:left="-1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xMWRmNGYyNWNiZWQwMzUyOTgzYmExOTNlMGUwOTcifQ=="/>
  </w:docVars>
  <w:rsids>
    <w:rsidRoot w:val="21156B32"/>
    <w:rsid w:val="09DF057E"/>
    <w:rsid w:val="203708F6"/>
    <w:rsid w:val="21156B32"/>
    <w:rsid w:val="31626F8C"/>
    <w:rsid w:val="5BA80262"/>
    <w:rsid w:val="611628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uppressAutoHyphens/>
      <w:spacing w:before="100" w:beforeAutospacing="1" w:after="100" w:afterAutospacing="1" w:line="720" w:lineRule="exact"/>
      <w:jc w:val="left"/>
      <w:outlineLvl w:val="0"/>
    </w:pPr>
    <w:rPr>
      <w:rFonts w:hint="eastAsia" w:ascii="宋体" w:hAnsi="宋体" w:eastAsia="方正小标宋简体" w:cs="Times New Roman"/>
      <w:b/>
      <w:bCs/>
      <w:kern w:val="44"/>
      <w:sz w:val="44"/>
      <w:szCs w:val="48"/>
    </w:rPr>
  </w:style>
  <w:style w:type="character" w:default="1" w:styleId="9">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Indent"/>
    <w:basedOn w:val="1"/>
    <w:next w:val="4"/>
    <w:qFormat/>
    <w:uiPriority w:val="0"/>
    <w:pPr>
      <w:spacing w:after="120"/>
      <w:ind w:left="420" w:leftChars="200"/>
    </w:pPr>
  </w:style>
  <w:style w:type="paragraph" w:styleId="4">
    <w:name w:val="Body Text First Indent 2"/>
    <w:basedOn w:val="3"/>
    <w:next w:val="1"/>
    <w:qFormat/>
    <w:uiPriority w:val="0"/>
    <w:pPr>
      <w:ind w:firstLine="420" w:firstLineChars="200"/>
    </w:p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745</Words>
  <Characters>773</Characters>
  <Lines>0</Lines>
  <Paragraphs>0</Paragraphs>
  <TotalTime>32</TotalTime>
  <ScaleCrop>false</ScaleCrop>
  <LinksUpToDate>false</LinksUpToDate>
  <CharactersWithSpaces>866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2023-03-31T08:10:00Z</dcterms:created>
  <dc:creator>Administrator</dc:creator>
  <cp:lastModifiedBy>Administrator</cp:lastModifiedBy>
  <cp:lastPrinted>2023-04-06T08:54:00Z</cp:lastPrinted>
  <dcterms:modified xsi:type="dcterms:W3CDTF">2023-04-07T02:02:50Z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12680DFB5C4C423F8EFC100F026D06CB_13</vt:lpwstr>
  </property>
</Properties>
</file>