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鄂州医保函〔20</w:t>
      </w:r>
      <w:r>
        <w:rPr>
          <w:rFonts w:hint="eastAsia" w:ascii="Times New Roman" w:hAnsi="Times New Roman" w:cs="Times New Roman"/>
          <w:b w:val="0"/>
          <w:bCs w:val="0"/>
          <w:sz w:val="32"/>
          <w:szCs w:val="32"/>
          <w:lang w:val="en-US" w:eastAsia="zh-CN"/>
        </w:rPr>
        <w:t>2</w:t>
      </w:r>
      <w:r>
        <w:rPr>
          <w:rFonts w:hint="default" w:cs="Times New Roman"/>
          <w:b w:val="0"/>
          <w:bCs w:val="0"/>
          <w:sz w:val="32"/>
          <w:szCs w:val="32"/>
          <w:lang w:val="en-US" w:eastAsia="zh-CN"/>
        </w:rPr>
        <w:t>4</w:t>
      </w:r>
      <w:r>
        <w:rPr>
          <w:rFonts w:hint="default" w:ascii="Times New Roman" w:hAnsi="Times New Roman" w:eastAsia="仿宋_GB2312" w:cs="Times New Roman"/>
          <w:b w:val="0"/>
          <w:bCs w:val="0"/>
          <w:sz w:val="32"/>
          <w:szCs w:val="32"/>
          <w:lang w:val="en-US" w:eastAsia="zh-CN"/>
        </w:rPr>
        <w:t>〕</w:t>
      </w:r>
      <w:r>
        <w:rPr>
          <w:rFonts w:hint="default" w:cs="Times New Roman"/>
          <w:b w:val="0"/>
          <w:bCs w:val="0"/>
          <w:sz w:val="32"/>
          <w:szCs w:val="32"/>
          <w:lang w:val="en-US" w:eastAsia="zh-CN"/>
        </w:rPr>
        <w:t>36</w:t>
      </w:r>
      <w:r>
        <w:rPr>
          <w:rFonts w:hint="default" w:ascii="Times New Roman" w:hAnsi="Times New Roman" w:eastAsia="仿宋_GB2312" w:cs="Times New Roman"/>
          <w:b w:val="0"/>
          <w:bCs w:val="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黑体" w:cs="Times New Roman"/>
          <w:sz w:val="36"/>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黑体" w:cs="Times New Roman"/>
          <w:sz w:val="36"/>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黑体" w:cs="Times New Roman"/>
          <w:sz w:val="36"/>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关于对市政协第九届第四次会议第20240033号提案工</w:t>
      </w:r>
      <w:bookmarkStart w:id="0" w:name="_GoBack"/>
      <w:bookmarkEnd w:id="0"/>
      <w:r>
        <w:rPr>
          <w:rFonts w:hint="eastAsia" w:ascii="方正小标宋简体" w:hAnsi="方正小标宋简体" w:eastAsia="方正小标宋简体" w:cs="方正小标宋简体"/>
          <w:sz w:val="40"/>
          <w:szCs w:val="40"/>
          <w:lang w:val="en-US" w:eastAsia="zh-CN"/>
        </w:rPr>
        <w:t>作的答复</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张海涛、袁凤枝委员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您提出的关于“将全市中小学视力筛查费用纳入医保支付”的提案收悉，现答复如下：</w:t>
      </w:r>
    </w:p>
    <w:p>
      <w:pPr>
        <w:pStyle w:val="6"/>
        <w:keepNext w:val="0"/>
        <w:keepLines w:val="0"/>
        <w:widowControl/>
        <w:suppressLineNumbers w:val="0"/>
        <w:spacing w:before="0" w:beforeAutospacing="0" w:after="0" w:afterAutospacing="0" w:line="540" w:lineRule="atLeast"/>
        <w:ind w:left="0" w:right="0" w:firstLine="64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根据现行医保政策规定，普通视力检查、特殊视力检查、色觉检查</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眼肌力检查等</w:t>
      </w:r>
      <w:r>
        <w:rPr>
          <w:rFonts w:hint="eastAsia" w:ascii="仿宋_GB2312" w:hAnsi="仿宋_GB2312" w:eastAsia="仿宋_GB2312" w:cs="仿宋_GB2312"/>
          <w:i w:val="0"/>
          <w:iCs w:val="0"/>
          <w:caps w:val="0"/>
          <w:color w:val="000000"/>
          <w:spacing w:val="0"/>
          <w:sz w:val="32"/>
          <w:szCs w:val="32"/>
          <w:lang w:val="en-US" w:eastAsia="zh-CN"/>
        </w:rPr>
        <w:t>110</w:t>
      </w:r>
      <w:r>
        <w:rPr>
          <w:rFonts w:hint="eastAsia" w:ascii="仿宋_GB2312" w:hAnsi="仿宋_GB2312" w:eastAsia="仿宋_GB2312" w:cs="仿宋_GB2312"/>
          <w:i w:val="0"/>
          <w:iCs w:val="0"/>
          <w:caps w:val="0"/>
          <w:color w:val="000000"/>
          <w:spacing w:val="0"/>
          <w:sz w:val="32"/>
          <w:szCs w:val="32"/>
        </w:rPr>
        <w:t>项诊疗项目，均已纳入基本医保诊疗目录，属于医保报销范围，在我市定点医疗机构就诊的参保患者，住院医疗费用中涉及上述诊疗项目的可纳入医保支付范畴，按照城镇职工医保和城乡居民医保有关政策规定予以报销</w:t>
      </w:r>
      <w:r>
        <w:rPr>
          <w:rFonts w:hint="eastAsia" w:ascii="仿宋_GB2312" w:hAnsi="仿宋_GB2312" w:eastAsia="仿宋_GB2312" w:cs="仿宋_GB2312"/>
          <w:i w:val="0"/>
          <w:iCs w:val="0"/>
          <w:caps w:val="0"/>
          <w:color w:val="000000"/>
          <w:spacing w:val="0"/>
          <w:sz w:val="32"/>
          <w:szCs w:val="32"/>
          <w:lang w:val="en-US" w:eastAsia="zh-CN"/>
        </w:rPr>
        <w:t>；城乡居民</w:t>
      </w:r>
      <w:r>
        <w:rPr>
          <w:rFonts w:hint="eastAsia" w:ascii="仿宋_GB2312" w:hAnsi="仿宋_GB2312" w:eastAsia="仿宋_GB2312" w:cs="仿宋_GB2312"/>
          <w:i w:val="0"/>
          <w:iCs w:val="0"/>
          <w:caps w:val="0"/>
          <w:color w:val="000000"/>
          <w:spacing w:val="0"/>
          <w:sz w:val="32"/>
          <w:szCs w:val="32"/>
        </w:rPr>
        <w:t>参保人员</w:t>
      </w:r>
      <w:r>
        <w:rPr>
          <w:rFonts w:hint="eastAsia" w:ascii="仿宋_GB2312" w:hAnsi="仿宋_GB2312" w:eastAsia="仿宋_GB2312" w:cs="仿宋_GB2312"/>
          <w:i w:val="0"/>
          <w:iCs w:val="0"/>
          <w:caps w:val="0"/>
          <w:color w:val="000000"/>
          <w:spacing w:val="0"/>
          <w:sz w:val="32"/>
          <w:szCs w:val="32"/>
          <w:lang w:val="en-US" w:eastAsia="zh-CN"/>
        </w:rPr>
        <w:t>在</w:t>
      </w:r>
      <w:r>
        <w:rPr>
          <w:rFonts w:hint="eastAsia" w:ascii="仿宋_GB2312" w:hAnsi="仿宋_GB2312" w:eastAsia="仿宋_GB2312" w:cs="仿宋_GB2312"/>
          <w:i w:val="0"/>
          <w:iCs w:val="0"/>
          <w:caps w:val="0"/>
          <w:color w:val="000000"/>
          <w:spacing w:val="0"/>
          <w:sz w:val="32"/>
          <w:szCs w:val="32"/>
        </w:rPr>
        <w:t>定点公立医院门诊就医发生的符合医保政策范围内医疗费用(含检查费用)，报销比例5</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日</w:t>
      </w:r>
      <w:r>
        <w:rPr>
          <w:rFonts w:hint="eastAsia" w:ascii="仿宋_GB2312" w:hAnsi="仿宋_GB2312" w:eastAsia="仿宋_GB2312" w:cs="仿宋_GB2312"/>
          <w:i w:val="0"/>
          <w:iCs w:val="0"/>
          <w:caps w:val="0"/>
          <w:color w:val="000000"/>
          <w:spacing w:val="0"/>
          <w:sz w:val="32"/>
          <w:szCs w:val="32"/>
        </w:rPr>
        <w:t>报销</w:t>
      </w:r>
      <w:r>
        <w:rPr>
          <w:rFonts w:hint="eastAsia" w:ascii="仿宋_GB2312" w:hAnsi="仿宋_GB2312" w:eastAsia="仿宋_GB2312" w:cs="仿宋_GB2312"/>
          <w:i w:val="0"/>
          <w:iCs w:val="0"/>
          <w:caps w:val="0"/>
          <w:color w:val="000000"/>
          <w:spacing w:val="0"/>
          <w:sz w:val="32"/>
          <w:szCs w:val="32"/>
          <w:lang w:val="en-US" w:eastAsia="zh-CN"/>
        </w:rPr>
        <w:t>额度3</w:t>
      </w:r>
      <w:r>
        <w:rPr>
          <w:rFonts w:hint="eastAsia" w:ascii="仿宋_GB2312" w:hAnsi="仿宋_GB2312" w:eastAsia="仿宋_GB2312" w:cs="仿宋_GB2312"/>
          <w:i w:val="0"/>
          <w:iCs w:val="0"/>
          <w:caps w:val="0"/>
          <w:color w:val="000000"/>
          <w:spacing w:val="0"/>
          <w:sz w:val="32"/>
          <w:szCs w:val="32"/>
        </w:rPr>
        <w:t>0元</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不含诊疗费）</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lang w:val="en-US" w:eastAsia="zh-CN"/>
        </w:rPr>
        <w:t>支付限额5</w:t>
      </w:r>
      <w:r>
        <w:rPr>
          <w:rFonts w:hint="eastAsia" w:ascii="仿宋_GB2312" w:hAnsi="仿宋_GB2312" w:eastAsia="仿宋_GB2312" w:cs="仿宋_GB2312"/>
          <w:i w:val="0"/>
          <w:iCs w:val="0"/>
          <w:caps w:val="0"/>
          <w:color w:val="000000"/>
          <w:spacing w:val="0"/>
          <w:sz w:val="32"/>
          <w:szCs w:val="32"/>
        </w:rPr>
        <w:t>00元。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如要解决</w:t>
      </w:r>
      <w:r>
        <w:rPr>
          <w:rFonts w:hint="eastAsia" w:ascii="仿宋_GB2312" w:hAnsi="仿宋_GB2312" w:eastAsia="仿宋_GB2312" w:cs="仿宋_GB2312"/>
          <w:sz w:val="32"/>
          <w:szCs w:val="32"/>
          <w:lang w:val="en-US" w:eastAsia="zh-CN"/>
        </w:rPr>
        <w:t>全市中小学视力筛查费用问题，我局</w:t>
      </w:r>
      <w:r>
        <w:rPr>
          <w:rFonts w:hint="eastAsia" w:ascii="仿宋_GB2312" w:hAnsi="仿宋_GB2312" w:eastAsia="仿宋_GB2312" w:cs="仿宋_GB2312"/>
          <w:i w:val="0"/>
          <w:iCs w:val="0"/>
          <w:caps w:val="0"/>
          <w:color w:val="000000"/>
          <w:spacing w:val="0"/>
          <w:sz w:val="32"/>
          <w:szCs w:val="32"/>
        </w:rPr>
        <w:t>下一步：</w:t>
      </w:r>
      <w:r>
        <w:rPr>
          <w:rFonts w:hint="eastAsia" w:ascii="仿宋_GB2312" w:hAnsi="仿宋_GB2312" w:eastAsia="仿宋_GB2312" w:cs="仿宋_GB2312"/>
          <w:b/>
          <w:bCs/>
          <w:i w:val="0"/>
          <w:iCs w:val="0"/>
          <w:caps w:val="0"/>
          <w:color w:val="000000"/>
          <w:spacing w:val="0"/>
          <w:sz w:val="32"/>
          <w:szCs w:val="32"/>
          <w:lang w:val="en-US" w:eastAsia="zh-CN"/>
        </w:rPr>
        <w:t>一</w:t>
      </w:r>
      <w:r>
        <w:rPr>
          <w:rFonts w:hint="eastAsia" w:ascii="仿宋_GB2312" w:hAnsi="仿宋_GB2312" w:eastAsia="仿宋_GB2312" w:cs="仿宋_GB2312"/>
          <w:b/>
          <w:bCs/>
          <w:i w:val="0"/>
          <w:iCs w:val="0"/>
          <w:caps w:val="0"/>
          <w:color w:val="000000"/>
          <w:spacing w:val="0"/>
          <w:sz w:val="32"/>
          <w:szCs w:val="32"/>
        </w:rPr>
        <w:t>是</w:t>
      </w:r>
      <w:r>
        <w:rPr>
          <w:rFonts w:hint="eastAsia" w:ascii="仿宋_GB2312" w:hAnsi="仿宋_GB2312" w:eastAsia="仿宋_GB2312" w:cs="仿宋_GB2312"/>
          <w:i w:val="0"/>
          <w:iCs w:val="0"/>
          <w:caps w:val="0"/>
          <w:color w:val="000000"/>
          <w:spacing w:val="0"/>
          <w:sz w:val="32"/>
          <w:szCs w:val="32"/>
        </w:rPr>
        <w:t>大力支持与配合相关部门广泛开展儿童青少年爱眼护眼知识宣传活动，提高全社会对儿童青少年眼保健的重视以及近视防控工作的关注；</w:t>
      </w:r>
      <w:r>
        <w:rPr>
          <w:rFonts w:hint="eastAsia" w:ascii="仿宋_GB2312" w:hAnsi="仿宋_GB2312" w:eastAsia="仿宋_GB2312" w:cs="仿宋_GB2312"/>
          <w:b/>
          <w:bCs/>
          <w:i w:val="0"/>
          <w:iCs w:val="0"/>
          <w:caps w:val="0"/>
          <w:color w:val="000000"/>
          <w:spacing w:val="0"/>
          <w:sz w:val="32"/>
          <w:szCs w:val="32"/>
          <w:lang w:val="en-US" w:eastAsia="zh-CN"/>
        </w:rPr>
        <w:t>二</w:t>
      </w:r>
      <w:r>
        <w:rPr>
          <w:rFonts w:hint="eastAsia" w:ascii="仿宋_GB2312" w:hAnsi="仿宋_GB2312" w:eastAsia="仿宋_GB2312" w:cs="仿宋_GB2312"/>
          <w:b/>
          <w:bCs/>
          <w:i w:val="0"/>
          <w:iCs w:val="0"/>
          <w:caps w:val="0"/>
          <w:color w:val="000000"/>
          <w:spacing w:val="0"/>
          <w:sz w:val="32"/>
          <w:szCs w:val="32"/>
        </w:rPr>
        <w:t>是</w:t>
      </w:r>
      <w:r>
        <w:rPr>
          <w:rFonts w:hint="eastAsia" w:ascii="仿宋_GB2312" w:hAnsi="仿宋_GB2312" w:eastAsia="仿宋_GB2312" w:cs="仿宋_GB2312"/>
          <w:i w:val="0"/>
          <w:iCs w:val="0"/>
          <w:caps w:val="0"/>
          <w:color w:val="000000"/>
          <w:spacing w:val="0"/>
          <w:sz w:val="32"/>
          <w:szCs w:val="32"/>
        </w:rPr>
        <w:t>积极会同</w:t>
      </w:r>
      <w:r>
        <w:rPr>
          <w:rFonts w:hint="eastAsia" w:ascii="仿宋_GB2312" w:hAnsi="仿宋_GB2312" w:eastAsia="仿宋_GB2312" w:cs="仿宋_GB2312"/>
          <w:i w:val="0"/>
          <w:iCs w:val="0"/>
          <w:caps w:val="0"/>
          <w:color w:val="000000"/>
          <w:spacing w:val="0"/>
          <w:sz w:val="32"/>
          <w:szCs w:val="32"/>
          <w:lang w:val="en-US" w:eastAsia="zh-CN"/>
        </w:rPr>
        <w:t>教育、</w:t>
      </w:r>
      <w:r>
        <w:rPr>
          <w:rFonts w:hint="eastAsia" w:ascii="仿宋_GB2312" w:hAnsi="仿宋_GB2312" w:eastAsia="仿宋_GB2312" w:cs="仿宋_GB2312"/>
          <w:i w:val="0"/>
          <w:iCs w:val="0"/>
          <w:caps w:val="0"/>
          <w:color w:val="000000"/>
          <w:spacing w:val="0"/>
          <w:sz w:val="32"/>
          <w:szCs w:val="32"/>
        </w:rPr>
        <w:t>卫</w:t>
      </w:r>
      <w:r>
        <w:rPr>
          <w:rFonts w:hint="eastAsia" w:ascii="仿宋_GB2312" w:hAnsi="仿宋_GB2312" w:eastAsia="仿宋_GB2312" w:cs="仿宋_GB2312"/>
          <w:i w:val="0"/>
          <w:iCs w:val="0"/>
          <w:caps w:val="0"/>
          <w:color w:val="000000"/>
          <w:spacing w:val="0"/>
          <w:sz w:val="32"/>
          <w:szCs w:val="32"/>
          <w:lang w:val="en-US" w:eastAsia="zh-CN"/>
        </w:rPr>
        <w:t>健</w:t>
      </w:r>
      <w:r>
        <w:rPr>
          <w:rFonts w:hint="eastAsia" w:ascii="仿宋_GB2312" w:hAnsi="仿宋_GB2312" w:eastAsia="仿宋_GB2312" w:cs="仿宋_GB2312"/>
          <w:i w:val="0"/>
          <w:iCs w:val="0"/>
          <w:caps w:val="0"/>
          <w:color w:val="000000"/>
          <w:spacing w:val="0"/>
          <w:sz w:val="32"/>
          <w:szCs w:val="32"/>
        </w:rPr>
        <w:t>、财政等部门开展调研，共同探索通过政府补助、医保报销和个人承担相结合模式解决青少年视力筛查问题，探索将儿童少年提供视力筛查和眼视光检查纳入普惠性检查项目可行性，不断提升我市儿童青少年体质健康水平。</w:t>
      </w:r>
    </w:p>
    <w:p>
      <w:pPr>
        <w:pStyle w:val="6"/>
        <w:keepNext w:val="0"/>
        <w:keepLines w:val="0"/>
        <w:widowControl/>
        <w:suppressLineNumbers w:val="0"/>
        <w:spacing w:before="0" w:beforeAutospacing="0" w:after="0" w:afterAutospacing="0" w:line="540" w:lineRule="atLeast"/>
        <w:ind w:left="0" w:right="0" w:firstLine="69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4"/>
          <w:sz w:val="32"/>
          <w:szCs w:val="32"/>
        </w:rPr>
        <w:t>衷心感谢你们对医保工作的关心和支持！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pPr>
        <w:pStyle w:val="2"/>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鄂州市医疗保障局  </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2024年8月28日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主管领导：郭勇            联系电话：13607236819</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经办人：陈红娟            联系电话：13607236366</w:t>
      </w:r>
    </w:p>
    <w:p>
      <w:pPr>
        <w:keepNext w:val="0"/>
        <w:keepLines w:val="0"/>
        <w:pageBreakBefore w:val="0"/>
        <w:widowControl/>
        <w:suppressLineNumbers w:val="0"/>
        <w:kinsoku/>
        <w:wordWrap/>
        <w:overflowPunct/>
        <w:topLinePunct w:val="0"/>
        <w:autoSpaceDE/>
        <w:autoSpaceDN/>
        <w:bidi w:val="0"/>
        <w:adjustRightInd/>
        <w:snapToGrid/>
        <w:spacing w:line="120" w:lineRule="exact"/>
        <w:jc w:val="left"/>
        <w:textAlignment w:val="center"/>
        <w:rPr>
          <w:rFonts w:hint="eastAsia" w:ascii="仿宋_GB2312" w:hAnsi="仿宋_GB2312" w:eastAsia="仿宋_GB2312" w:cs="仿宋_GB2312"/>
          <w:sz w:val="32"/>
          <w:szCs w:val="32"/>
          <w:lang w:val="en-US" w:eastAsia="zh-CN"/>
        </w:rPr>
      </w:pPr>
    </w:p>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4"/>
                      <w:rPr>
                        <w:rFonts w:hint="eastAsia" w:eastAsia="仿宋_GB2312"/>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xMWRmNGYyNWNiZWQwMzUyOTgzYmExOTNlMGUwOTcifQ=="/>
  </w:docVars>
  <w:rsids>
    <w:rsidRoot w:val="0E4C6917"/>
    <w:rsid w:val="000B6281"/>
    <w:rsid w:val="004142EB"/>
    <w:rsid w:val="00C87989"/>
    <w:rsid w:val="011D5007"/>
    <w:rsid w:val="0134779B"/>
    <w:rsid w:val="01F9035B"/>
    <w:rsid w:val="026E0D49"/>
    <w:rsid w:val="058D14E6"/>
    <w:rsid w:val="059605D9"/>
    <w:rsid w:val="05B20F4D"/>
    <w:rsid w:val="067F1777"/>
    <w:rsid w:val="070279B8"/>
    <w:rsid w:val="07550729"/>
    <w:rsid w:val="085626FB"/>
    <w:rsid w:val="099F4096"/>
    <w:rsid w:val="0CA330B4"/>
    <w:rsid w:val="0CDE112A"/>
    <w:rsid w:val="0DA149F7"/>
    <w:rsid w:val="0E195012"/>
    <w:rsid w:val="0E385D9C"/>
    <w:rsid w:val="0E440EF3"/>
    <w:rsid w:val="0E4C6917"/>
    <w:rsid w:val="0ECC12D9"/>
    <w:rsid w:val="0F7B4AA5"/>
    <w:rsid w:val="0FF054D7"/>
    <w:rsid w:val="11FA7885"/>
    <w:rsid w:val="12464F87"/>
    <w:rsid w:val="13BF28D3"/>
    <w:rsid w:val="147246C9"/>
    <w:rsid w:val="149E726C"/>
    <w:rsid w:val="17136D1A"/>
    <w:rsid w:val="189270E7"/>
    <w:rsid w:val="191F5F4D"/>
    <w:rsid w:val="193329FD"/>
    <w:rsid w:val="1B9B5CE5"/>
    <w:rsid w:val="1BB22E67"/>
    <w:rsid w:val="1BC7087A"/>
    <w:rsid w:val="1D0C7634"/>
    <w:rsid w:val="1D2917D5"/>
    <w:rsid w:val="1DEE4C3A"/>
    <w:rsid w:val="1EBE3DCE"/>
    <w:rsid w:val="1EC9664F"/>
    <w:rsid w:val="1F87271F"/>
    <w:rsid w:val="1FC336E2"/>
    <w:rsid w:val="204C1383"/>
    <w:rsid w:val="207922E0"/>
    <w:rsid w:val="208047BF"/>
    <w:rsid w:val="214E39D9"/>
    <w:rsid w:val="2185149E"/>
    <w:rsid w:val="222D6793"/>
    <w:rsid w:val="22AA5344"/>
    <w:rsid w:val="22DA2A77"/>
    <w:rsid w:val="23682742"/>
    <w:rsid w:val="23937FFD"/>
    <w:rsid w:val="246A1C0D"/>
    <w:rsid w:val="25011C2A"/>
    <w:rsid w:val="257E10A6"/>
    <w:rsid w:val="25983863"/>
    <w:rsid w:val="259A582D"/>
    <w:rsid w:val="25E93882"/>
    <w:rsid w:val="276B4823"/>
    <w:rsid w:val="27F16706"/>
    <w:rsid w:val="2816568A"/>
    <w:rsid w:val="29B80F3C"/>
    <w:rsid w:val="2A61335E"/>
    <w:rsid w:val="2A7231E4"/>
    <w:rsid w:val="2AC716A0"/>
    <w:rsid w:val="2B8F423A"/>
    <w:rsid w:val="2C567F5C"/>
    <w:rsid w:val="2EF03228"/>
    <w:rsid w:val="2F6369E0"/>
    <w:rsid w:val="304F7886"/>
    <w:rsid w:val="3075311F"/>
    <w:rsid w:val="32476D3D"/>
    <w:rsid w:val="34536135"/>
    <w:rsid w:val="3489363D"/>
    <w:rsid w:val="36780B29"/>
    <w:rsid w:val="37C64260"/>
    <w:rsid w:val="383F0133"/>
    <w:rsid w:val="38F404CC"/>
    <w:rsid w:val="390735D4"/>
    <w:rsid w:val="39D65260"/>
    <w:rsid w:val="3A941949"/>
    <w:rsid w:val="3D6B70EB"/>
    <w:rsid w:val="3D791D75"/>
    <w:rsid w:val="4047615A"/>
    <w:rsid w:val="424420FD"/>
    <w:rsid w:val="42B30894"/>
    <w:rsid w:val="42FD18F0"/>
    <w:rsid w:val="43144A19"/>
    <w:rsid w:val="43317B1C"/>
    <w:rsid w:val="438838CE"/>
    <w:rsid w:val="44220C32"/>
    <w:rsid w:val="44FA5EB5"/>
    <w:rsid w:val="46457168"/>
    <w:rsid w:val="46843C64"/>
    <w:rsid w:val="468A6881"/>
    <w:rsid w:val="46955E71"/>
    <w:rsid w:val="48194880"/>
    <w:rsid w:val="481E3C44"/>
    <w:rsid w:val="4866760A"/>
    <w:rsid w:val="4C2A532E"/>
    <w:rsid w:val="4CB21047"/>
    <w:rsid w:val="4DA53CF3"/>
    <w:rsid w:val="4E3B77A0"/>
    <w:rsid w:val="4EB738B9"/>
    <w:rsid w:val="4FD04306"/>
    <w:rsid w:val="50495606"/>
    <w:rsid w:val="516B5C36"/>
    <w:rsid w:val="52FE08FA"/>
    <w:rsid w:val="541434A0"/>
    <w:rsid w:val="54894D58"/>
    <w:rsid w:val="552503C0"/>
    <w:rsid w:val="569F1E49"/>
    <w:rsid w:val="579F71DE"/>
    <w:rsid w:val="59F45004"/>
    <w:rsid w:val="5A7D4733"/>
    <w:rsid w:val="5AE91E90"/>
    <w:rsid w:val="5B4812AC"/>
    <w:rsid w:val="5C400414"/>
    <w:rsid w:val="5E0E0D51"/>
    <w:rsid w:val="5F233F02"/>
    <w:rsid w:val="60E5326C"/>
    <w:rsid w:val="612F38A3"/>
    <w:rsid w:val="62D9409F"/>
    <w:rsid w:val="62E91AF8"/>
    <w:rsid w:val="63246C64"/>
    <w:rsid w:val="636251F3"/>
    <w:rsid w:val="638E01A3"/>
    <w:rsid w:val="638F237E"/>
    <w:rsid w:val="63CD1AE3"/>
    <w:rsid w:val="63E414EA"/>
    <w:rsid w:val="642735EE"/>
    <w:rsid w:val="658E74F0"/>
    <w:rsid w:val="67B729F8"/>
    <w:rsid w:val="67EE65A2"/>
    <w:rsid w:val="681D17F7"/>
    <w:rsid w:val="685017A0"/>
    <w:rsid w:val="68701E42"/>
    <w:rsid w:val="6CAC6E23"/>
    <w:rsid w:val="6D4A2223"/>
    <w:rsid w:val="726607D6"/>
    <w:rsid w:val="72CA54DA"/>
    <w:rsid w:val="7479207F"/>
    <w:rsid w:val="74942D06"/>
    <w:rsid w:val="75674EB1"/>
    <w:rsid w:val="75BD5C64"/>
    <w:rsid w:val="75E86FC4"/>
    <w:rsid w:val="76AA4771"/>
    <w:rsid w:val="798741B4"/>
    <w:rsid w:val="7A4E1D95"/>
    <w:rsid w:val="7B5B3AD8"/>
    <w:rsid w:val="7B736506"/>
    <w:rsid w:val="7B892BA7"/>
    <w:rsid w:val="7C043E7B"/>
    <w:rsid w:val="7DC9372F"/>
    <w:rsid w:val="DAF75FA3"/>
    <w:rsid w:val="F3DCE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spacing w:after="0"/>
      <w:ind w:left="0" w:leftChars="0" w:firstLine="420" w:firstLineChars="200"/>
    </w:pPr>
    <w:rPr>
      <w:rFonts w:ascii="宋体" w:hAnsi="宋体"/>
      <w:kern w:val="0"/>
      <w:sz w:val="30"/>
      <w:szCs w:val="18"/>
    </w:rPr>
  </w:style>
  <w:style w:type="paragraph" w:styleId="3">
    <w:name w:val="Body Text Indent"/>
    <w:basedOn w:val="1"/>
    <w:next w:val="2"/>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1394</Words>
  <Characters>1444</Characters>
  <Lines>0</Lines>
  <Paragraphs>0</Paragraphs>
  <TotalTime>5</TotalTime>
  <ScaleCrop>false</ScaleCrop>
  <LinksUpToDate>false</LinksUpToDate>
  <CharactersWithSpaces>1486</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2002-01-01T00:16:00Z</dcterms:created>
  <dc:creator>游峰</dc:creator>
  <cp:lastModifiedBy>inspur</cp:lastModifiedBy>
  <cp:lastPrinted>2024-08-30T10:14:24Z</cp:lastPrinted>
  <dcterms:modified xsi:type="dcterms:W3CDTF">2024-08-30T10:15:42Z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08A2CACAFB94A0D85329D166A06EF2FE</vt:lpwstr>
  </property>
</Properties>
</file>