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CF794"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1985" cy="99917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112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DD0D">
      <w:pPr>
        <w:spacing w:after="0" w:line="240" w:lineRule="auto"/>
        <w:rPr>
          <w:sz w:val="20"/>
        </w:rPr>
        <w:sectPr>
          <w:type w:val="continuous"/>
          <w:pgSz w:w="11910" w:h="16840"/>
          <w:pgMar w:top="420" w:right="240" w:bottom="0" w:left="0" w:header="720" w:footer="720" w:gutter="0"/>
          <w:cols w:space="720" w:num="1"/>
        </w:sectPr>
      </w:pPr>
    </w:p>
    <w:p w14:paraId="3435A7ED"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0235" cy="954913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708" cy="954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45B4">
      <w:pPr>
        <w:spacing w:after="0" w:line="240" w:lineRule="auto"/>
        <w:rPr>
          <w:sz w:val="20"/>
        </w:rPr>
        <w:sectPr>
          <w:pgSz w:w="11910" w:h="16840"/>
          <w:pgMar w:top="440" w:right="240" w:bottom="280" w:left="0" w:header="720" w:footer="720" w:gutter="0"/>
          <w:cols w:space="720" w:num="1"/>
        </w:sectPr>
      </w:pPr>
    </w:p>
    <w:p w14:paraId="05342944">
      <w:pPr>
        <w:spacing w:line="240" w:lineRule="auto"/>
        <w:ind w:left="3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7160" cy="966089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191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321D">
      <w:pPr>
        <w:spacing w:after="0" w:line="240" w:lineRule="auto"/>
        <w:rPr>
          <w:sz w:val="20"/>
        </w:rPr>
        <w:sectPr>
          <w:pgSz w:w="11910" w:h="16840"/>
          <w:pgMar w:top="380" w:right="240" w:bottom="280" w:left="0" w:header="720" w:footer="720" w:gutter="0"/>
          <w:cols w:space="720" w:num="1"/>
        </w:sectPr>
      </w:pPr>
    </w:p>
    <w:p w14:paraId="1A3A789E"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5755" cy="960501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167" cy="96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8909">
      <w:pPr>
        <w:spacing w:after="0" w:line="240" w:lineRule="auto"/>
        <w:rPr>
          <w:sz w:val="20"/>
        </w:rPr>
        <w:sectPr>
          <w:pgSz w:w="11910" w:h="16840"/>
          <w:pgMar w:top="200" w:right="240" w:bottom="280" w:left="0" w:header="720" w:footer="720" w:gutter="0"/>
          <w:cols w:space="720" w:num="1"/>
        </w:sectPr>
      </w:pPr>
    </w:p>
    <w:p w14:paraId="52209D67"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1655" cy="99885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718" cy="99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B736">
      <w:pPr>
        <w:spacing w:after="0" w:line="240" w:lineRule="auto"/>
        <w:rPr>
          <w:sz w:val="20"/>
        </w:rPr>
        <w:sectPr>
          <w:pgSz w:w="11910" w:h="16840"/>
          <w:pgMar w:top="420" w:right="240" w:bottom="0" w:left="0" w:header="720" w:footer="720" w:gutter="0"/>
          <w:cols w:space="720" w:num="1"/>
        </w:sectPr>
      </w:pPr>
    </w:p>
    <w:p w14:paraId="651FFA50">
      <w:pPr>
        <w:spacing w:line="240" w:lineRule="auto"/>
        <w:ind w:left="13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4745" cy="980313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770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AF83">
      <w:pPr>
        <w:spacing w:after="0" w:line="240" w:lineRule="auto"/>
        <w:rPr>
          <w:sz w:val="20"/>
        </w:rPr>
        <w:sectPr>
          <w:pgSz w:w="11910" w:h="16840"/>
          <w:pgMar w:top="160" w:right="240" w:bottom="280" w:left="0" w:header="720" w:footer="720" w:gutter="0"/>
          <w:cols w:space="720" w:num="1"/>
        </w:sectPr>
      </w:pPr>
    </w:p>
    <w:p w14:paraId="1B0E5B3F"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3875" cy="998601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002" cy="99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10" w:h="16840"/>
      <w:pgMar w:top="1580" w:right="240" w:bottom="28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docVars>
    <w:docVar w:name="commondata" w:val="eyJoZGlkIjoiZWIxMWRmNGYyNWNiZWQwMzUyOTgzYmExOTNlMGUwOTcifQ=="/>
  </w:docVars>
  <w:rsids>
    <w:rsidRoot w:val="00000000"/>
    <w:rsid w:val="1B7C48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2024-08-28T07:36:00Z</dcterms:created>
  <dc:creator>Administrator</dc:creator>
  <cp:lastModifiedBy>Administrator</cp:lastModifiedBy>
  <dcterms:modified xsi:type="dcterms:W3CDTF">2024-08-28T07:44:09Z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LastSaved">
    <vt:filetime>2024-08-26T00:00:00Z</vt:filetime>
  </property>
  <property fmtid="{D5CDD505-2E9C-101B-9397-08002B2CF9AE}" pid="4" name="KSOProductBuildVer">
    <vt:lpwstr>2052-12.1.0.17857</vt:lpwstr>
  </property>
  <property fmtid="{D5CDD505-2E9C-101B-9397-08002B2CF9AE}" pid="5" name="ICV">
    <vt:lpwstr>574278D64B96448EB9F47DAE4171BF3A_12</vt:lpwstr>
  </property>
</Properties>
</file>